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2F88B" w14:textId="77777777" w:rsidR="000F5BD9" w:rsidRDefault="000F5BD9" w:rsidP="000F5BD9">
      <w:pPr>
        <w:ind w:left="659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8A88B0A" wp14:editId="14EABACE">
            <wp:extent cx="1444367" cy="478631"/>
            <wp:effectExtent l="0" t="0" r="0" b="0"/>
            <wp:docPr id="1" name="Image 1" descr="A black and white logo  Description automatically generated with low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and white logo  Description automatically generated with low confidenc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4367" cy="478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59F60" w14:textId="77777777" w:rsidR="000F5BD9" w:rsidRDefault="000F5BD9" w:rsidP="000F5BD9">
      <w:pPr>
        <w:spacing w:before="29"/>
        <w:rPr>
          <w:rFonts w:ascii="Times New Roman"/>
          <w:sz w:val="20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6784"/>
      </w:tblGrid>
      <w:tr w:rsidR="000F5BD9" w14:paraId="0F2C61D8" w14:textId="77777777" w:rsidTr="00C25A45">
        <w:trPr>
          <w:trHeight w:val="489"/>
        </w:trPr>
        <w:tc>
          <w:tcPr>
            <w:tcW w:w="2234" w:type="dxa"/>
            <w:shd w:val="clear" w:color="auto" w:fill="9CC2E4"/>
          </w:tcPr>
          <w:p w14:paraId="624FE629" w14:textId="77777777" w:rsidR="000F5BD9" w:rsidRDefault="000F5BD9" w:rsidP="00C25A45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Role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Title</w:t>
            </w:r>
          </w:p>
        </w:tc>
        <w:tc>
          <w:tcPr>
            <w:tcW w:w="6784" w:type="dxa"/>
          </w:tcPr>
          <w:p w14:paraId="2E3DAD41" w14:textId="6EC89D74" w:rsidR="000F5BD9" w:rsidRDefault="00F5608E" w:rsidP="00C25A4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Global </w:t>
            </w:r>
            <w:r w:rsidR="000F5BD9">
              <w:rPr>
                <w:sz w:val="20"/>
              </w:rPr>
              <w:t xml:space="preserve">Website Manager </w:t>
            </w:r>
          </w:p>
        </w:tc>
      </w:tr>
      <w:tr w:rsidR="00B87DAC" w14:paraId="7A942BF5" w14:textId="77777777" w:rsidTr="00B87DAC">
        <w:trPr>
          <w:trHeight w:val="463"/>
        </w:trPr>
        <w:tc>
          <w:tcPr>
            <w:tcW w:w="2234" w:type="dxa"/>
            <w:shd w:val="clear" w:color="auto" w:fill="9CC2E4"/>
          </w:tcPr>
          <w:p w14:paraId="27853EF5" w14:textId="03C3A999" w:rsidR="00B87DAC" w:rsidRDefault="00B87DAC" w:rsidP="00C25A45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  <w:r>
              <w:rPr>
                <w:color w:val="FFFFFF"/>
                <w:sz w:val="20"/>
              </w:rPr>
              <w:t xml:space="preserve">  Salary Range </w:t>
            </w:r>
          </w:p>
        </w:tc>
        <w:tc>
          <w:tcPr>
            <w:tcW w:w="6784" w:type="dxa"/>
          </w:tcPr>
          <w:p w14:paraId="3DCCF307" w14:textId="66169794" w:rsidR="00B87DAC" w:rsidRDefault="00B87DAC" w:rsidP="00C25A45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£50k - £75k</w:t>
            </w:r>
          </w:p>
        </w:tc>
      </w:tr>
      <w:tr w:rsidR="000F5BD9" w14:paraId="00D6BC73" w14:textId="77777777" w:rsidTr="00C25A45">
        <w:trPr>
          <w:trHeight w:val="731"/>
        </w:trPr>
        <w:tc>
          <w:tcPr>
            <w:tcW w:w="2234" w:type="dxa"/>
            <w:shd w:val="clear" w:color="auto" w:fill="9CC2E4"/>
          </w:tcPr>
          <w:p w14:paraId="34B25D08" w14:textId="77777777" w:rsidR="000F5BD9" w:rsidRDefault="000F5BD9" w:rsidP="00C25A45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39A7D346" w14:textId="77777777" w:rsidR="000F5BD9" w:rsidRDefault="000F5BD9" w:rsidP="00C25A45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>Function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&amp;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Dept.</w:t>
            </w:r>
          </w:p>
        </w:tc>
        <w:tc>
          <w:tcPr>
            <w:tcW w:w="6784" w:type="dxa"/>
          </w:tcPr>
          <w:p w14:paraId="7660F653" w14:textId="77777777" w:rsidR="000F5BD9" w:rsidRDefault="000F5BD9" w:rsidP="00C25A45">
            <w:pPr>
              <w:pStyle w:val="TableParagraph"/>
              <w:spacing w:before="0" w:line="243" w:lineRule="exact"/>
              <w:ind w:left="108"/>
              <w:rPr>
                <w:sz w:val="20"/>
              </w:rPr>
            </w:pPr>
            <w:r>
              <w:rPr>
                <w:sz w:val="20"/>
              </w:rPr>
              <w:t>Central Marketing</w:t>
            </w:r>
          </w:p>
        </w:tc>
      </w:tr>
      <w:tr w:rsidR="000F5BD9" w14:paraId="70588661" w14:textId="77777777" w:rsidTr="00C25A45">
        <w:trPr>
          <w:trHeight w:val="489"/>
        </w:trPr>
        <w:tc>
          <w:tcPr>
            <w:tcW w:w="2234" w:type="dxa"/>
            <w:shd w:val="clear" w:color="auto" w:fill="9CC2E4"/>
          </w:tcPr>
          <w:p w14:paraId="490849A4" w14:textId="77777777" w:rsidR="000F5BD9" w:rsidRDefault="000F5BD9" w:rsidP="00C25A45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Career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Growth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4"/>
                <w:sz w:val="20"/>
              </w:rPr>
              <w:t>Level</w:t>
            </w:r>
          </w:p>
        </w:tc>
        <w:tc>
          <w:tcPr>
            <w:tcW w:w="6784" w:type="dxa"/>
          </w:tcPr>
          <w:p w14:paraId="5DFDE574" w14:textId="73F2D2FE" w:rsidR="000F5BD9" w:rsidRDefault="00B87DAC" w:rsidP="00C25A45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 xml:space="preserve">Level 5 (E): Middle Management </w:t>
            </w:r>
          </w:p>
        </w:tc>
      </w:tr>
      <w:tr w:rsidR="000F5BD9" w14:paraId="4681E099" w14:textId="77777777" w:rsidTr="00B87DAC">
        <w:trPr>
          <w:trHeight w:val="729"/>
        </w:trPr>
        <w:tc>
          <w:tcPr>
            <w:tcW w:w="2234" w:type="dxa"/>
            <w:shd w:val="clear" w:color="auto" w:fill="9CC2E4"/>
          </w:tcPr>
          <w:p w14:paraId="0F281F04" w14:textId="77777777" w:rsidR="000F5BD9" w:rsidRDefault="000F5BD9" w:rsidP="00C25A45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113AA5F6" w14:textId="77777777" w:rsidR="000F5BD9" w:rsidRDefault="000F5BD9" w:rsidP="00C25A45">
            <w:pPr>
              <w:pStyle w:val="TableParagraph"/>
              <w:spacing w:before="0"/>
              <w:rPr>
                <w:sz w:val="20"/>
              </w:rPr>
            </w:pPr>
            <w:r>
              <w:rPr>
                <w:color w:val="FFFFFF"/>
                <w:sz w:val="20"/>
              </w:rPr>
              <w:t>CGP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Descriptor</w:t>
            </w:r>
          </w:p>
        </w:tc>
        <w:tc>
          <w:tcPr>
            <w:tcW w:w="6784" w:type="dxa"/>
          </w:tcPr>
          <w:p w14:paraId="11FD891D" w14:textId="2BA80443" w:rsidR="000F5BD9" w:rsidRDefault="00B87DAC" w:rsidP="00CC6CD1">
            <w:pPr>
              <w:pStyle w:val="TableParagraph"/>
              <w:spacing w:line="223" w:lineRule="exact"/>
              <w:ind w:left="0"/>
              <w:rPr>
                <w:sz w:val="20"/>
              </w:rPr>
            </w:pPr>
            <w:r>
              <w:rPr>
                <w:sz w:val="20"/>
              </w:rPr>
              <w:t xml:space="preserve">  Has in-depth knowledge in own discipline and basic knowledge</w:t>
            </w:r>
          </w:p>
        </w:tc>
      </w:tr>
      <w:tr w:rsidR="000F5BD9" w14:paraId="37FA03C5" w14:textId="77777777" w:rsidTr="00C25A45">
        <w:trPr>
          <w:trHeight w:val="731"/>
        </w:trPr>
        <w:tc>
          <w:tcPr>
            <w:tcW w:w="2234" w:type="dxa"/>
            <w:shd w:val="clear" w:color="auto" w:fill="9CC2E4"/>
          </w:tcPr>
          <w:p w14:paraId="7F9216DC" w14:textId="77777777" w:rsidR="000F5BD9" w:rsidRDefault="000F5BD9" w:rsidP="00C25A45">
            <w:pPr>
              <w:pStyle w:val="TableParagraph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Team</w:t>
            </w:r>
          </w:p>
        </w:tc>
        <w:tc>
          <w:tcPr>
            <w:tcW w:w="6784" w:type="dxa"/>
          </w:tcPr>
          <w:p w14:paraId="2283E87D" w14:textId="77777777" w:rsidR="000F5BD9" w:rsidRDefault="000F5BD9" w:rsidP="00C25A45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397AD2E9" w14:textId="77777777" w:rsidR="000F5BD9" w:rsidRDefault="000F5BD9" w:rsidP="00C25A45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t>Marketing</w:t>
            </w:r>
          </w:p>
        </w:tc>
      </w:tr>
      <w:tr w:rsidR="000F5BD9" w14:paraId="68F5B82A" w14:textId="77777777" w:rsidTr="00C25A45">
        <w:trPr>
          <w:trHeight w:val="734"/>
        </w:trPr>
        <w:tc>
          <w:tcPr>
            <w:tcW w:w="2234" w:type="dxa"/>
            <w:shd w:val="clear" w:color="auto" w:fill="9CC2E4"/>
          </w:tcPr>
          <w:p w14:paraId="0D6F6F37" w14:textId="77777777" w:rsidR="000F5BD9" w:rsidRDefault="000F5BD9" w:rsidP="00C25A45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Reports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to</w:t>
            </w:r>
          </w:p>
        </w:tc>
        <w:tc>
          <w:tcPr>
            <w:tcW w:w="6784" w:type="dxa"/>
          </w:tcPr>
          <w:p w14:paraId="070A51DF" w14:textId="77777777" w:rsidR="000F5BD9" w:rsidRDefault="000F5BD9" w:rsidP="00C25A45">
            <w:pPr>
              <w:pStyle w:val="TableParagraph"/>
              <w:spacing w:before="16"/>
              <w:ind w:left="0"/>
              <w:rPr>
                <w:rFonts w:ascii="Times New Roman"/>
                <w:sz w:val="20"/>
              </w:rPr>
            </w:pPr>
          </w:p>
          <w:p w14:paraId="31F39707" w14:textId="174F19D4" w:rsidR="000F5BD9" w:rsidRDefault="00B87DAC" w:rsidP="00C25A45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t>Head of Digital Marketing</w:t>
            </w:r>
          </w:p>
        </w:tc>
      </w:tr>
      <w:tr w:rsidR="000F5BD9" w14:paraId="5C4C1F4D" w14:textId="77777777" w:rsidTr="00C25A45">
        <w:trPr>
          <w:trHeight w:val="3662"/>
        </w:trPr>
        <w:tc>
          <w:tcPr>
            <w:tcW w:w="2234" w:type="dxa"/>
            <w:shd w:val="clear" w:color="auto" w:fill="9CC2E4"/>
          </w:tcPr>
          <w:p w14:paraId="35A70E2E" w14:textId="77777777" w:rsidR="000F5BD9" w:rsidRDefault="000F5BD9" w:rsidP="00C25A45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Role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Purpose</w:t>
            </w:r>
          </w:p>
        </w:tc>
        <w:tc>
          <w:tcPr>
            <w:tcW w:w="6784" w:type="dxa"/>
          </w:tcPr>
          <w:p w14:paraId="04E6F4AE" w14:textId="66F97D90" w:rsidR="000F5BD9" w:rsidRPr="000F5BD9" w:rsidRDefault="000F5BD9" w:rsidP="000F5BD9">
            <w:pPr>
              <w:pStyle w:val="TableParagraph"/>
              <w:ind w:right="171"/>
              <w:rPr>
                <w:sz w:val="20"/>
                <w:lang w:val="en-GB"/>
              </w:rPr>
            </w:pPr>
            <w:r w:rsidRPr="000F5BD9">
              <w:rPr>
                <w:sz w:val="20"/>
                <w:lang w:val="en-GB"/>
              </w:rPr>
              <w:t>We are looking for a skilled and proactive Website</w:t>
            </w:r>
            <w:r w:rsidR="006E679C">
              <w:rPr>
                <w:sz w:val="20"/>
                <w:lang w:val="en-GB"/>
              </w:rPr>
              <w:t xml:space="preserve"> </w:t>
            </w:r>
            <w:r w:rsidRPr="000F5BD9">
              <w:rPr>
                <w:sz w:val="20"/>
                <w:lang w:val="en-GB"/>
              </w:rPr>
              <w:t xml:space="preserve">Manager to join our team. </w:t>
            </w:r>
          </w:p>
          <w:p w14:paraId="21CCEB98" w14:textId="77777777" w:rsidR="000F5BD9" w:rsidRDefault="000F5BD9" w:rsidP="000F5BD9">
            <w:pPr>
              <w:pStyle w:val="TableParagraph"/>
              <w:ind w:right="171"/>
              <w:rPr>
                <w:sz w:val="20"/>
                <w:lang w:val="en-GB"/>
              </w:rPr>
            </w:pPr>
          </w:p>
          <w:p w14:paraId="590C08BC" w14:textId="7881C62A" w:rsidR="000F5BD9" w:rsidRDefault="000F5BD9" w:rsidP="000F5BD9">
            <w:pPr>
              <w:pStyle w:val="TableParagraph"/>
              <w:ind w:right="171"/>
              <w:rPr>
                <w:sz w:val="20"/>
                <w:lang w:val="en-GB"/>
              </w:rPr>
            </w:pPr>
            <w:r w:rsidRPr="000F5BD9">
              <w:rPr>
                <w:sz w:val="20"/>
                <w:lang w:val="en-GB"/>
              </w:rPr>
              <w:t>In this role, you will take full ownership of</w:t>
            </w:r>
            <w:r w:rsidR="00F5608E">
              <w:rPr>
                <w:sz w:val="20"/>
                <w:lang w:val="en-GB"/>
              </w:rPr>
              <w:t xml:space="preserve"> all global</w:t>
            </w:r>
            <w:r w:rsidRPr="000F5BD9">
              <w:rPr>
                <w:sz w:val="20"/>
                <w:lang w:val="en-GB"/>
              </w:rPr>
              <w:t xml:space="preserve"> websites under the SCC brand, including</w:t>
            </w:r>
            <w:r>
              <w:rPr>
                <w:sz w:val="20"/>
                <w:lang w:val="en-GB"/>
              </w:rPr>
              <w:t xml:space="preserve"> the evolution of future websites, e.g. an</w:t>
            </w:r>
            <w:r w:rsidRPr="000F5BD9">
              <w:rPr>
                <w:sz w:val="20"/>
                <w:lang w:val="en-GB"/>
              </w:rPr>
              <w:t xml:space="preserve"> e-commerce platform</w:t>
            </w:r>
            <w:r>
              <w:rPr>
                <w:sz w:val="20"/>
                <w:lang w:val="en-GB"/>
              </w:rPr>
              <w:t>.</w:t>
            </w:r>
            <w:r w:rsidRPr="000F5BD9">
              <w:rPr>
                <w:sz w:val="20"/>
                <w:lang w:val="en-GB"/>
              </w:rPr>
              <w:t xml:space="preserve"> </w:t>
            </w:r>
          </w:p>
          <w:p w14:paraId="5514DC6D" w14:textId="77777777" w:rsidR="000F5BD9" w:rsidRDefault="000F5BD9" w:rsidP="000F5BD9">
            <w:pPr>
              <w:pStyle w:val="TableParagraph"/>
              <w:ind w:right="171"/>
              <w:rPr>
                <w:sz w:val="20"/>
                <w:lang w:val="en-GB"/>
              </w:rPr>
            </w:pPr>
          </w:p>
          <w:p w14:paraId="57D16A1D" w14:textId="1FDCCF96" w:rsidR="000F5BD9" w:rsidRPr="000F5BD9" w:rsidRDefault="000F5BD9" w:rsidP="000F5BD9">
            <w:pPr>
              <w:pStyle w:val="TableParagraph"/>
              <w:ind w:right="171"/>
              <w:rPr>
                <w:sz w:val="20"/>
                <w:lang w:val="en-GB"/>
              </w:rPr>
            </w:pPr>
            <w:r w:rsidRPr="000F5BD9">
              <w:rPr>
                <w:sz w:val="20"/>
                <w:lang w:val="en-GB"/>
              </w:rPr>
              <w:t xml:space="preserve">As a result of expanding web real estate, this newly created position presents an exciting opportunity to enhance our digital presence and contribute to our online success. </w:t>
            </w:r>
            <w:r>
              <w:rPr>
                <w:sz w:val="20"/>
                <w:lang w:val="en-GB"/>
              </w:rPr>
              <w:t xml:space="preserve">Also to </w:t>
            </w:r>
            <w:r w:rsidR="00055485">
              <w:rPr>
                <w:sz w:val="20"/>
                <w:lang w:val="en-GB"/>
              </w:rPr>
              <w:t xml:space="preserve">amplify the SCC brand </w:t>
            </w:r>
            <w:r w:rsidR="006E679C">
              <w:rPr>
                <w:sz w:val="20"/>
                <w:lang w:val="en-GB"/>
              </w:rPr>
              <w:t>through the website.</w:t>
            </w:r>
          </w:p>
          <w:p w14:paraId="23DEC841" w14:textId="77777777" w:rsidR="000F5BD9" w:rsidRPr="000F5BD9" w:rsidRDefault="000F5BD9" w:rsidP="000F5BD9">
            <w:pPr>
              <w:pStyle w:val="TableParagraph"/>
              <w:ind w:right="171"/>
              <w:rPr>
                <w:sz w:val="20"/>
                <w:lang w:val="en-GB"/>
              </w:rPr>
            </w:pPr>
          </w:p>
          <w:p w14:paraId="62CDEC83" w14:textId="77777777" w:rsidR="000F5BD9" w:rsidRDefault="000F5BD9" w:rsidP="000F5BD9">
            <w:pPr>
              <w:pStyle w:val="TableParagraph"/>
              <w:ind w:right="171"/>
              <w:rPr>
                <w:sz w:val="20"/>
                <w:lang w:val="en-GB"/>
              </w:rPr>
            </w:pPr>
            <w:r w:rsidRPr="000F5BD9">
              <w:rPr>
                <w:sz w:val="20"/>
                <w:lang w:val="en-GB"/>
              </w:rPr>
              <w:t>We seek a forward-thinking professional who will drive innovation and maximise our digital potential</w:t>
            </w:r>
            <w:r>
              <w:rPr>
                <w:sz w:val="20"/>
                <w:lang w:val="en-GB"/>
              </w:rPr>
              <w:t>.</w:t>
            </w:r>
          </w:p>
          <w:p w14:paraId="6FF31A7D" w14:textId="06843192" w:rsidR="007A6FDC" w:rsidRPr="000F5BD9" w:rsidRDefault="007A6FDC" w:rsidP="000F5BD9">
            <w:pPr>
              <w:pStyle w:val="TableParagraph"/>
              <w:ind w:right="171"/>
              <w:rPr>
                <w:sz w:val="20"/>
                <w:lang w:val="en-GB"/>
              </w:rPr>
            </w:pPr>
          </w:p>
        </w:tc>
      </w:tr>
      <w:tr w:rsidR="000F5BD9" w14:paraId="5DEB4506" w14:textId="77777777" w:rsidTr="00C25A45">
        <w:trPr>
          <w:trHeight w:val="354"/>
        </w:trPr>
        <w:tc>
          <w:tcPr>
            <w:tcW w:w="9018" w:type="dxa"/>
            <w:gridSpan w:val="2"/>
            <w:tcBorders>
              <w:left w:val="nil"/>
              <w:bottom w:val="nil"/>
              <w:right w:val="nil"/>
            </w:tcBorders>
          </w:tcPr>
          <w:p w14:paraId="6F59AA68" w14:textId="77777777" w:rsidR="000F5BD9" w:rsidRDefault="000F5BD9" w:rsidP="00C25A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 w14:paraId="5EF7D26A" w14:textId="77777777" w:rsidR="007A6FDC" w:rsidRDefault="007A6FDC">
      <w:r>
        <w:br w:type="page"/>
      </w: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18"/>
      </w:tblGrid>
      <w:tr w:rsidR="000F5BD9" w14:paraId="6904C722" w14:textId="77777777" w:rsidTr="00C25A45">
        <w:trPr>
          <w:trHeight w:val="489"/>
        </w:trPr>
        <w:tc>
          <w:tcPr>
            <w:tcW w:w="9018" w:type="dxa"/>
            <w:tcBorders>
              <w:top w:val="nil"/>
            </w:tcBorders>
            <w:shd w:val="clear" w:color="auto" w:fill="9CC2E4"/>
          </w:tcPr>
          <w:p w14:paraId="25C3F117" w14:textId="040F6DE6" w:rsidR="000F5BD9" w:rsidRDefault="000F5BD9" w:rsidP="00C25A45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lastRenderedPageBreak/>
              <w:t>Key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Responsibilities</w:t>
            </w:r>
          </w:p>
        </w:tc>
      </w:tr>
      <w:tr w:rsidR="000F5BD9" w14:paraId="71B302BF" w14:textId="77777777" w:rsidTr="00C25A45">
        <w:trPr>
          <w:trHeight w:val="8009"/>
        </w:trPr>
        <w:tc>
          <w:tcPr>
            <w:tcW w:w="9018" w:type="dxa"/>
          </w:tcPr>
          <w:p w14:paraId="7086FEC0" w14:textId="39D0AE48" w:rsidR="006510F2" w:rsidRPr="00682F31" w:rsidRDefault="00055485" w:rsidP="006510F2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pacing w:val="-10"/>
                <w:sz w:val="20"/>
              </w:rPr>
            </w:pPr>
            <w:r w:rsidRPr="00915CA8">
              <w:rPr>
                <w:sz w:val="20"/>
              </w:rPr>
              <w:t>Take full ownership of all SCC websites under the SCC brand, ensuring they are visually appealing, functional and user-friendly.</w:t>
            </w:r>
          </w:p>
          <w:p w14:paraId="4E64F7FC" w14:textId="77777777" w:rsidR="00682F31" w:rsidRDefault="00682F31" w:rsidP="00682F31">
            <w:pPr>
              <w:pStyle w:val="TableParagraph"/>
              <w:spacing w:before="2" w:line="223" w:lineRule="exact"/>
              <w:ind w:left="720"/>
              <w:rPr>
                <w:spacing w:val="-10"/>
                <w:sz w:val="20"/>
              </w:rPr>
            </w:pPr>
          </w:p>
          <w:p w14:paraId="267FCA1D" w14:textId="507783E7" w:rsidR="006510F2" w:rsidRPr="006510F2" w:rsidRDefault="001815FF" w:rsidP="006510F2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pacing w:val="-10"/>
                <w:sz w:val="20"/>
              </w:rPr>
            </w:pPr>
            <w:r>
              <w:rPr>
                <w:spacing w:val="-10"/>
                <w:sz w:val="20"/>
              </w:rPr>
              <w:t xml:space="preserve">Roll out local updates to </w:t>
            </w:r>
            <w:proofErr w:type="gramStart"/>
            <w:r>
              <w:rPr>
                <w:spacing w:val="-10"/>
                <w:sz w:val="20"/>
              </w:rPr>
              <w:t>non UK</w:t>
            </w:r>
            <w:proofErr w:type="gramEnd"/>
            <w:r>
              <w:rPr>
                <w:spacing w:val="-10"/>
                <w:sz w:val="20"/>
              </w:rPr>
              <w:t xml:space="preserve"> websites based on UK </w:t>
            </w:r>
            <w:r w:rsidR="0082634F">
              <w:rPr>
                <w:spacing w:val="-10"/>
                <w:sz w:val="20"/>
              </w:rPr>
              <w:t>design and test</w:t>
            </w:r>
            <w:r w:rsidR="00A960CE">
              <w:rPr>
                <w:spacing w:val="-10"/>
                <w:sz w:val="20"/>
              </w:rPr>
              <w:t>ing</w:t>
            </w:r>
            <w:r w:rsidR="0082634F">
              <w:rPr>
                <w:spacing w:val="-10"/>
                <w:sz w:val="20"/>
              </w:rPr>
              <w:t xml:space="preserve"> outcomes, with local content where needed</w:t>
            </w:r>
          </w:p>
          <w:p w14:paraId="22A50D66" w14:textId="77777777" w:rsidR="00915CA8" w:rsidRDefault="00915CA8" w:rsidP="00C25A45">
            <w:pPr>
              <w:pStyle w:val="TableParagraph"/>
              <w:spacing w:before="2" w:line="223" w:lineRule="exact"/>
              <w:rPr>
                <w:sz w:val="20"/>
              </w:rPr>
            </w:pPr>
          </w:p>
          <w:p w14:paraId="4F519874" w14:textId="3255DA50" w:rsidR="00055485" w:rsidRDefault="00055485" w:rsidP="00915CA8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Head up creating, m</w:t>
            </w:r>
            <w:r w:rsidRPr="00055485">
              <w:rPr>
                <w:sz w:val="20"/>
              </w:rPr>
              <w:t>anag</w:t>
            </w:r>
            <w:r>
              <w:rPr>
                <w:sz w:val="20"/>
              </w:rPr>
              <w:t xml:space="preserve">ing </w:t>
            </w:r>
            <w:r w:rsidRPr="00055485">
              <w:rPr>
                <w:sz w:val="20"/>
              </w:rPr>
              <w:t>and maintain</w:t>
            </w:r>
            <w:r>
              <w:rPr>
                <w:sz w:val="20"/>
              </w:rPr>
              <w:t xml:space="preserve">ing </w:t>
            </w:r>
            <w:r w:rsidRPr="00055485">
              <w:rPr>
                <w:sz w:val="20"/>
              </w:rPr>
              <w:t xml:space="preserve">an e-commerce store, ensuring smooth transactions, secure payment processing and an exceptional customer </w:t>
            </w:r>
            <w:r>
              <w:rPr>
                <w:sz w:val="20"/>
              </w:rPr>
              <w:t>experience</w:t>
            </w:r>
            <w:r w:rsidRPr="00055485">
              <w:rPr>
                <w:sz w:val="20"/>
              </w:rPr>
              <w:t>.</w:t>
            </w:r>
          </w:p>
          <w:p w14:paraId="03484FC9" w14:textId="77777777" w:rsidR="00915CA8" w:rsidRDefault="00915CA8" w:rsidP="00915CA8">
            <w:pPr>
              <w:pStyle w:val="ListParagraph"/>
              <w:rPr>
                <w:sz w:val="20"/>
              </w:rPr>
            </w:pPr>
          </w:p>
          <w:p w14:paraId="4465EFC7" w14:textId="082974B7" w:rsidR="00055485" w:rsidRPr="00915CA8" w:rsidRDefault="00055485" w:rsidP="00915CA8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z w:val="20"/>
              </w:rPr>
            </w:pPr>
            <w:r w:rsidRPr="00915CA8">
              <w:rPr>
                <w:sz w:val="20"/>
              </w:rPr>
              <w:t>Collaborate with a web development team based in Vietnam and third party agencies on a day-to-day basis to oversee website management, reporting and development. This includes management of issue and development requests, and ensuring timely completion of tasks.</w:t>
            </w:r>
          </w:p>
          <w:p w14:paraId="7B23DBC5" w14:textId="77777777" w:rsidR="00055485" w:rsidRDefault="00055485" w:rsidP="00C25A45">
            <w:pPr>
              <w:pStyle w:val="TableParagraph"/>
              <w:spacing w:before="2" w:line="223" w:lineRule="exact"/>
              <w:rPr>
                <w:sz w:val="20"/>
              </w:rPr>
            </w:pPr>
          </w:p>
          <w:p w14:paraId="322EDCE4" w14:textId="1A3555C3" w:rsidR="00EF7693" w:rsidRDefault="00055485" w:rsidP="00915CA8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Ensuring User Experience is constantly managed</w:t>
            </w:r>
            <w:r w:rsidR="00915CA8">
              <w:rPr>
                <w:sz w:val="20"/>
              </w:rPr>
              <w:t>, evaluated</w:t>
            </w:r>
            <w:r>
              <w:rPr>
                <w:sz w:val="20"/>
              </w:rPr>
              <w:t xml:space="preserve"> and optimised, recognised the business’s wide range of personas and understand</w:t>
            </w:r>
            <w:r w:rsidR="00EF7693">
              <w:rPr>
                <w:sz w:val="20"/>
              </w:rPr>
              <w:t xml:space="preserve">ing each personas ideally customer journey. </w:t>
            </w:r>
          </w:p>
          <w:p w14:paraId="46D33BD5" w14:textId="77777777" w:rsidR="00915CA8" w:rsidRDefault="00915CA8" w:rsidP="00915CA8">
            <w:pPr>
              <w:pStyle w:val="TableParagraph"/>
              <w:spacing w:before="2" w:line="223" w:lineRule="exact"/>
              <w:ind w:left="0"/>
              <w:rPr>
                <w:sz w:val="20"/>
              </w:rPr>
            </w:pPr>
          </w:p>
          <w:p w14:paraId="36816CAB" w14:textId="0B27D33D" w:rsidR="00055485" w:rsidRDefault="00055485" w:rsidP="00915CA8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z w:val="20"/>
              </w:rPr>
            </w:pPr>
            <w:r w:rsidRPr="00915CA8">
              <w:rPr>
                <w:sz w:val="20"/>
              </w:rPr>
              <w:t>Understanding the requirements from across the business and the impact across the site architecture, including accessibility needs, partner requirements and portal integrations.</w:t>
            </w:r>
          </w:p>
          <w:p w14:paraId="55C39FF8" w14:textId="77777777" w:rsidR="00915CA8" w:rsidRPr="00915CA8" w:rsidRDefault="00915CA8" w:rsidP="00915CA8">
            <w:pPr>
              <w:pStyle w:val="TableParagraph"/>
              <w:spacing w:before="2" w:line="223" w:lineRule="exact"/>
              <w:ind w:left="0"/>
              <w:rPr>
                <w:sz w:val="20"/>
              </w:rPr>
            </w:pPr>
          </w:p>
          <w:p w14:paraId="15447AF5" w14:textId="5BD17CE0" w:rsidR="00055485" w:rsidRDefault="00055485" w:rsidP="00915CA8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z w:val="20"/>
              </w:rPr>
            </w:pPr>
            <w:r w:rsidRPr="00915CA8">
              <w:rPr>
                <w:sz w:val="20"/>
              </w:rPr>
              <w:t>Utilise Google Analytics, Google Tag Manager and other platforms as required to analyse performance, identify areas for improvement</w:t>
            </w:r>
            <w:r w:rsidR="00EF7693" w:rsidRPr="00915CA8">
              <w:rPr>
                <w:sz w:val="20"/>
              </w:rPr>
              <w:t>. I</w:t>
            </w:r>
            <w:r w:rsidRPr="00915CA8">
              <w:rPr>
                <w:sz w:val="20"/>
              </w:rPr>
              <w:t xml:space="preserve">mplement </w:t>
            </w:r>
            <w:r w:rsidR="00915CA8" w:rsidRPr="00915CA8">
              <w:rPr>
                <w:sz w:val="20"/>
              </w:rPr>
              <w:t xml:space="preserve">and manage </w:t>
            </w:r>
            <w:r w:rsidRPr="00915CA8">
              <w:rPr>
                <w:sz w:val="20"/>
              </w:rPr>
              <w:t>effective</w:t>
            </w:r>
            <w:r w:rsidR="00915CA8" w:rsidRPr="00915CA8">
              <w:rPr>
                <w:sz w:val="20"/>
              </w:rPr>
              <w:t xml:space="preserve"> channels e.g. PPC, to increase site traffic and performance</w:t>
            </w:r>
            <w:r w:rsidRPr="00915CA8">
              <w:rPr>
                <w:sz w:val="20"/>
              </w:rPr>
              <w:t>.</w:t>
            </w:r>
          </w:p>
          <w:p w14:paraId="33799EE5" w14:textId="77777777" w:rsidR="00915CA8" w:rsidRPr="00915CA8" w:rsidRDefault="00915CA8" w:rsidP="00915CA8">
            <w:pPr>
              <w:pStyle w:val="TableParagraph"/>
              <w:spacing w:before="2" w:line="223" w:lineRule="exact"/>
              <w:ind w:left="720"/>
              <w:rPr>
                <w:sz w:val="20"/>
              </w:rPr>
            </w:pPr>
          </w:p>
          <w:p w14:paraId="181A9291" w14:textId="0025090A" w:rsidR="00055485" w:rsidRDefault="00055485" w:rsidP="00915CA8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z w:val="20"/>
              </w:rPr>
            </w:pPr>
            <w:r w:rsidRPr="00055485">
              <w:rPr>
                <w:sz w:val="20"/>
              </w:rPr>
              <w:t>Manage and develop SEO activity across the site, including project managing internal teams to develop SEO across both product and content to improve searchability.</w:t>
            </w:r>
          </w:p>
          <w:p w14:paraId="114ADDA0" w14:textId="77777777" w:rsidR="00915CA8" w:rsidRDefault="00915CA8" w:rsidP="00915CA8">
            <w:pPr>
              <w:pStyle w:val="TableParagraph"/>
              <w:spacing w:before="2" w:line="223" w:lineRule="exact"/>
              <w:ind w:left="720"/>
              <w:rPr>
                <w:sz w:val="20"/>
              </w:rPr>
            </w:pPr>
          </w:p>
          <w:p w14:paraId="265812AC" w14:textId="0DB2D47C" w:rsidR="00EF7693" w:rsidRDefault="00EF7693" w:rsidP="00915CA8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Research, design, implement a mechanism to get further information and support the customers with their future buying habits.</w:t>
            </w:r>
          </w:p>
          <w:p w14:paraId="3CC583B6" w14:textId="77777777" w:rsidR="00EF7693" w:rsidRDefault="00EF7693" w:rsidP="00C25A45">
            <w:pPr>
              <w:pStyle w:val="TableParagraph"/>
              <w:spacing w:before="2" w:line="223" w:lineRule="exact"/>
              <w:rPr>
                <w:sz w:val="20"/>
              </w:rPr>
            </w:pPr>
          </w:p>
          <w:p w14:paraId="0C69B804" w14:textId="337A230E" w:rsidR="00055485" w:rsidRDefault="00EF7693" w:rsidP="00915CA8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 xml:space="preserve">Ensuring the website continues to be customer centric, allowing customers to self-serve with a vision of providing a destination for thought leadership and quality research. </w:t>
            </w:r>
          </w:p>
          <w:p w14:paraId="67885204" w14:textId="77777777" w:rsidR="00915CA8" w:rsidRDefault="00915CA8" w:rsidP="00915CA8">
            <w:pPr>
              <w:pStyle w:val="TableParagraph"/>
              <w:spacing w:before="2" w:line="223" w:lineRule="exact"/>
              <w:ind w:left="0"/>
              <w:rPr>
                <w:sz w:val="20"/>
              </w:rPr>
            </w:pPr>
          </w:p>
          <w:p w14:paraId="5B2A0A73" w14:textId="5FCDDFB1" w:rsidR="00EF7693" w:rsidRDefault="00055485" w:rsidP="00915CA8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z w:val="20"/>
              </w:rPr>
            </w:pPr>
            <w:r w:rsidRPr="00055485">
              <w:rPr>
                <w:sz w:val="20"/>
              </w:rPr>
              <w:t>Maintain website security measures in line with compliance requirements, working with internal teams and the third-party agency to ensure we have a 360 view of web security, updates, backups and addressing vulnerabilities as needed.</w:t>
            </w:r>
          </w:p>
          <w:p w14:paraId="31D55295" w14:textId="77777777" w:rsidR="00915CA8" w:rsidRDefault="00915CA8" w:rsidP="00915CA8">
            <w:pPr>
              <w:pStyle w:val="TableParagraph"/>
              <w:spacing w:before="2" w:line="223" w:lineRule="exact"/>
              <w:ind w:left="720"/>
              <w:rPr>
                <w:sz w:val="20"/>
              </w:rPr>
            </w:pPr>
          </w:p>
          <w:p w14:paraId="7F37FE35" w14:textId="434B580E" w:rsidR="00EF7693" w:rsidRDefault="00055485" w:rsidP="00915CA8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z w:val="20"/>
              </w:rPr>
            </w:pPr>
            <w:r w:rsidRPr="00055485">
              <w:rPr>
                <w:sz w:val="20"/>
              </w:rPr>
              <w:t>Work with internal IS and IT teams on any development and integration requirements for the websites, ensuring seamless deployment.</w:t>
            </w:r>
          </w:p>
          <w:p w14:paraId="47E65E09" w14:textId="77777777" w:rsidR="00915CA8" w:rsidRDefault="00915CA8" w:rsidP="00915CA8">
            <w:pPr>
              <w:pStyle w:val="TableParagraph"/>
              <w:spacing w:before="2" w:line="223" w:lineRule="exact"/>
              <w:ind w:left="720"/>
              <w:rPr>
                <w:sz w:val="20"/>
              </w:rPr>
            </w:pPr>
          </w:p>
          <w:p w14:paraId="45B4FB04" w14:textId="37554F25" w:rsidR="00EF7693" w:rsidRDefault="00EF7693" w:rsidP="00915CA8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z w:val="20"/>
              </w:rPr>
            </w:pPr>
            <w:r>
              <w:rPr>
                <w:sz w:val="20"/>
              </w:rPr>
              <w:t>Defining</w:t>
            </w:r>
            <w:r w:rsidR="00055485" w:rsidRPr="00055485">
              <w:rPr>
                <w:sz w:val="20"/>
              </w:rPr>
              <w:t xml:space="preserve"> the budget</w:t>
            </w:r>
            <w:r>
              <w:rPr>
                <w:sz w:val="20"/>
              </w:rPr>
              <w:t xml:space="preserve"> needs for the development of website projects</w:t>
            </w:r>
            <w:r w:rsidR="00055485" w:rsidRPr="00055485">
              <w:rPr>
                <w:sz w:val="20"/>
              </w:rPr>
              <w:t>, ensuring efficient allocation of resource and support from all parties and tools.</w:t>
            </w:r>
          </w:p>
          <w:p w14:paraId="08912529" w14:textId="77777777" w:rsidR="00915CA8" w:rsidRDefault="00915CA8" w:rsidP="00915CA8">
            <w:pPr>
              <w:pStyle w:val="TableParagraph"/>
              <w:spacing w:before="2" w:line="223" w:lineRule="exact"/>
              <w:ind w:left="720"/>
              <w:rPr>
                <w:sz w:val="20"/>
              </w:rPr>
            </w:pPr>
          </w:p>
          <w:p w14:paraId="7D4B6424" w14:textId="77777777" w:rsidR="006E679C" w:rsidRDefault="00055485" w:rsidP="006E679C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z w:val="20"/>
              </w:rPr>
            </w:pPr>
            <w:r w:rsidRPr="00055485">
              <w:rPr>
                <w:sz w:val="20"/>
              </w:rPr>
              <w:t xml:space="preserve">Work closely with the marketing and design teams to implement website updates, promotions, </w:t>
            </w:r>
            <w:r w:rsidR="00EF7693">
              <w:rPr>
                <w:sz w:val="20"/>
              </w:rPr>
              <w:t xml:space="preserve">partner </w:t>
            </w:r>
            <w:r w:rsidRPr="00055485">
              <w:rPr>
                <w:sz w:val="20"/>
              </w:rPr>
              <w:t>opportunities and new content.</w:t>
            </w:r>
          </w:p>
          <w:p w14:paraId="504DB515" w14:textId="77777777" w:rsidR="006E679C" w:rsidRDefault="006E679C" w:rsidP="006E679C">
            <w:pPr>
              <w:pStyle w:val="ListParagraph"/>
              <w:rPr>
                <w:sz w:val="20"/>
              </w:rPr>
            </w:pPr>
          </w:p>
          <w:p w14:paraId="13121250" w14:textId="319C577F" w:rsidR="00915CA8" w:rsidRPr="006E679C" w:rsidRDefault="00965F86" w:rsidP="006E679C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z w:val="20"/>
              </w:rPr>
            </w:pPr>
            <w:r w:rsidRPr="006E679C">
              <w:rPr>
                <w:sz w:val="20"/>
              </w:rPr>
              <w:t>Manage the development of SCC’s brand</w:t>
            </w:r>
            <w:r w:rsidR="006E679C" w:rsidRPr="006E679C">
              <w:rPr>
                <w:sz w:val="20"/>
              </w:rPr>
              <w:t xml:space="preserve"> on the website</w:t>
            </w:r>
            <w:r w:rsidRPr="006E679C">
              <w:rPr>
                <w:sz w:val="20"/>
              </w:rPr>
              <w:t xml:space="preserve"> and ensure the SCC voice remains consistent</w:t>
            </w:r>
            <w:r w:rsidR="00BE67A1">
              <w:rPr>
                <w:sz w:val="20"/>
              </w:rPr>
              <w:t xml:space="preserve"> across all global sites</w:t>
            </w:r>
          </w:p>
          <w:p w14:paraId="0EFBBDBB" w14:textId="77777777" w:rsidR="006E679C" w:rsidRPr="006E679C" w:rsidRDefault="006E679C" w:rsidP="006E679C">
            <w:pPr>
              <w:pStyle w:val="TableParagraph"/>
              <w:spacing w:before="2" w:line="223" w:lineRule="exact"/>
              <w:ind w:left="0"/>
              <w:rPr>
                <w:sz w:val="20"/>
              </w:rPr>
            </w:pPr>
          </w:p>
          <w:p w14:paraId="1F1E8A79" w14:textId="3C232665" w:rsidR="00055485" w:rsidRPr="00915CA8" w:rsidRDefault="00055485" w:rsidP="00915CA8">
            <w:pPr>
              <w:pStyle w:val="TableParagraph"/>
              <w:numPr>
                <w:ilvl w:val="0"/>
                <w:numId w:val="3"/>
              </w:numPr>
              <w:spacing w:before="2" w:line="223" w:lineRule="exact"/>
              <w:rPr>
                <w:sz w:val="20"/>
              </w:rPr>
            </w:pPr>
            <w:r w:rsidRPr="00915CA8">
              <w:rPr>
                <w:sz w:val="20"/>
              </w:rPr>
              <w:t>Stay up to date with industry trends, best practices and emerging technologies to continually enhance the website performance and user experience.</w:t>
            </w:r>
          </w:p>
        </w:tc>
      </w:tr>
      <w:tr w:rsidR="000F5BD9" w14:paraId="0E5F3B98" w14:textId="77777777" w:rsidTr="00C25A45">
        <w:trPr>
          <w:trHeight w:val="244"/>
        </w:trPr>
        <w:tc>
          <w:tcPr>
            <w:tcW w:w="9018" w:type="dxa"/>
            <w:tcBorders>
              <w:left w:val="nil"/>
              <w:right w:val="nil"/>
            </w:tcBorders>
          </w:tcPr>
          <w:p w14:paraId="7B7D3B77" w14:textId="77777777" w:rsidR="000F5BD9" w:rsidRDefault="000F5BD9" w:rsidP="00C25A45"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 w:rsidR="000F5BD9" w14:paraId="59864BCC" w14:textId="77777777" w:rsidTr="00C25A45">
        <w:trPr>
          <w:trHeight w:val="486"/>
        </w:trPr>
        <w:tc>
          <w:tcPr>
            <w:tcW w:w="9018" w:type="dxa"/>
            <w:shd w:val="clear" w:color="auto" w:fill="9CC2E4"/>
          </w:tcPr>
          <w:p w14:paraId="767DF754" w14:textId="77777777" w:rsidR="000F5BD9" w:rsidRDefault="000F5BD9" w:rsidP="00C25A45">
            <w:pPr>
              <w:pStyle w:val="TableParagraph"/>
              <w:spacing w:before="0" w:line="243" w:lineRule="exact"/>
              <w:rPr>
                <w:sz w:val="20"/>
              </w:rPr>
            </w:pPr>
            <w:r>
              <w:rPr>
                <w:color w:val="FFFFFF"/>
                <w:sz w:val="20"/>
              </w:rPr>
              <w:t>Person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Specification</w:t>
            </w:r>
          </w:p>
        </w:tc>
      </w:tr>
      <w:tr w:rsidR="000F5BD9" w14:paraId="7C69F2E0" w14:textId="77777777" w:rsidTr="00C25A45">
        <w:trPr>
          <w:trHeight w:val="4800"/>
        </w:trPr>
        <w:tc>
          <w:tcPr>
            <w:tcW w:w="9018" w:type="dxa"/>
            <w:tcBorders>
              <w:bottom w:val="nil"/>
            </w:tcBorders>
          </w:tcPr>
          <w:p w14:paraId="1016BBBC" w14:textId="4DCC1491" w:rsidR="000F5BD9" w:rsidRDefault="000F5BD9" w:rsidP="00C25A4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320"/>
              <w:rPr>
                <w:sz w:val="20"/>
              </w:rPr>
            </w:pPr>
            <w:r>
              <w:rPr>
                <w:sz w:val="20"/>
              </w:rPr>
              <w:lastRenderedPageBreak/>
              <w:t>Proven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 w:rsidR="006E679C">
              <w:rPr>
                <w:sz w:val="20"/>
              </w:rPr>
              <w:t>in website management, preferably in an e-commerce environment.</w:t>
            </w:r>
          </w:p>
          <w:p w14:paraId="532CE0FB" w14:textId="77777777" w:rsidR="000F5BD9" w:rsidRDefault="000F5BD9" w:rsidP="00C25A45">
            <w:pPr>
              <w:pStyle w:val="TableParagraph"/>
              <w:spacing w:before="14"/>
              <w:ind w:left="0"/>
              <w:rPr>
                <w:rFonts w:ascii="Times New Roman"/>
                <w:sz w:val="20"/>
              </w:rPr>
            </w:pPr>
          </w:p>
          <w:p w14:paraId="4E3A16BD" w14:textId="63EE5E64" w:rsidR="000F5BD9" w:rsidRPr="006E679C" w:rsidRDefault="006E679C" w:rsidP="006E679C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/>
              <w:ind w:right="533"/>
              <w:rPr>
                <w:sz w:val="20"/>
              </w:rPr>
            </w:pPr>
            <w:r>
              <w:rPr>
                <w:sz w:val="20"/>
              </w:rPr>
              <w:t xml:space="preserve">Proficiency in the set up and managing website related platforms and integrations, including but not limited Google Analytics, Google Tag Manager, Wordpress, Dotdigital, Microsoft Dynamics etc. </w:t>
            </w:r>
          </w:p>
          <w:p w14:paraId="25873704" w14:textId="77777777" w:rsidR="000F5BD9" w:rsidRDefault="000F5BD9" w:rsidP="00C25A45">
            <w:pPr>
              <w:pStyle w:val="ListParagraph"/>
              <w:rPr>
                <w:sz w:val="20"/>
              </w:rPr>
            </w:pPr>
          </w:p>
          <w:p w14:paraId="1B101E67" w14:textId="04463F9B" w:rsidR="000F5BD9" w:rsidRPr="006E679C" w:rsidRDefault="006E679C" w:rsidP="00C25A4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Strong communication </w:t>
            </w:r>
            <w:r w:rsidR="00F00FE7">
              <w:rPr>
                <w:sz w:val="20"/>
              </w:rPr>
              <w:t>and project managing skills, working with third parties and internal departments.</w:t>
            </w:r>
            <w:r>
              <w:rPr>
                <w:sz w:val="20"/>
              </w:rPr>
              <w:t xml:space="preserve">. </w:t>
            </w:r>
          </w:p>
          <w:p w14:paraId="546B054C" w14:textId="77777777" w:rsidR="006E679C" w:rsidRDefault="006E679C" w:rsidP="006E679C">
            <w:pPr>
              <w:pStyle w:val="ListParagraph"/>
              <w:rPr>
                <w:sz w:val="20"/>
              </w:rPr>
            </w:pPr>
          </w:p>
          <w:p w14:paraId="66BF7F9F" w14:textId="77777777" w:rsidR="006E679C" w:rsidRDefault="006E679C" w:rsidP="00C25A45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Highly proficient user of CMS tools such as Wordpress.</w:t>
            </w:r>
          </w:p>
          <w:p w14:paraId="5B8FE0C9" w14:textId="77777777" w:rsidR="006E679C" w:rsidRDefault="006E679C" w:rsidP="006E679C">
            <w:pPr>
              <w:pStyle w:val="ListParagraph"/>
              <w:rPr>
                <w:sz w:val="20"/>
              </w:rPr>
            </w:pPr>
          </w:p>
          <w:p w14:paraId="03FC8D1C" w14:textId="77777777" w:rsidR="006E679C" w:rsidRDefault="006E679C" w:rsidP="00F00FE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>Experience in developing new and innovative website tools, ability to be creative and forward thinking</w:t>
            </w:r>
            <w:r w:rsidR="00F00FE7">
              <w:rPr>
                <w:sz w:val="20"/>
              </w:rPr>
              <w:t xml:space="preserve"> and utilis</w:t>
            </w:r>
            <w:r w:rsidR="00F00FE7" w:rsidRPr="00F00FE7">
              <w:rPr>
                <w:sz w:val="20"/>
              </w:rPr>
              <w:t>ing AI.</w:t>
            </w:r>
          </w:p>
          <w:p w14:paraId="66BD5B9D" w14:textId="77777777" w:rsidR="00F00FE7" w:rsidRDefault="00F00FE7" w:rsidP="00F00FE7">
            <w:pPr>
              <w:pStyle w:val="ListParagraph"/>
              <w:rPr>
                <w:sz w:val="20"/>
              </w:rPr>
            </w:pPr>
          </w:p>
          <w:p w14:paraId="543A96F0" w14:textId="6D1BA440" w:rsidR="00F00FE7" w:rsidRDefault="00F00FE7" w:rsidP="00F00FE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Experience in UX research, design, development and continuous evaluation. </w:t>
            </w:r>
          </w:p>
          <w:p w14:paraId="0ABE2A31" w14:textId="77777777" w:rsidR="00F00FE7" w:rsidRDefault="00F00FE7" w:rsidP="00F00FE7">
            <w:pPr>
              <w:pStyle w:val="ListParagraph"/>
              <w:rPr>
                <w:sz w:val="20"/>
              </w:rPr>
            </w:pPr>
          </w:p>
          <w:p w14:paraId="08B3FFD3" w14:textId="72597047" w:rsidR="00F00FE7" w:rsidRPr="00F00FE7" w:rsidRDefault="00F00FE7" w:rsidP="00F00FE7">
            <w:pPr>
              <w:pStyle w:val="TableParagraph"/>
              <w:tabs>
                <w:tab w:val="left" w:pos="827"/>
              </w:tabs>
              <w:spacing w:before="0"/>
              <w:ind w:left="827"/>
              <w:rPr>
                <w:sz w:val="20"/>
              </w:rPr>
            </w:pPr>
          </w:p>
        </w:tc>
      </w:tr>
    </w:tbl>
    <w:p w14:paraId="0797888B" w14:textId="77777777" w:rsidR="000F5BD9" w:rsidRDefault="000F5BD9" w:rsidP="000F5BD9">
      <w:pPr>
        <w:rPr>
          <w:sz w:val="20"/>
        </w:rPr>
        <w:sectPr w:rsidR="000F5BD9" w:rsidSect="000F5BD9">
          <w:pgSz w:w="11910" w:h="16840"/>
          <w:pgMar w:top="1400" w:right="1420" w:bottom="1613" w:left="1220" w:header="720" w:footer="720" w:gutter="0"/>
          <w:cols w:space="720"/>
        </w:sectPr>
      </w:pPr>
    </w:p>
    <w:p w14:paraId="4DA7482F" w14:textId="77777777" w:rsidR="000F5BD9" w:rsidRDefault="000F5BD9" w:rsidP="000F5BD9">
      <w:pPr>
        <w:rPr>
          <w:rFonts w:ascii="Times New Roman"/>
          <w:sz w:val="20"/>
        </w:rPr>
      </w:pPr>
    </w:p>
    <w:p w14:paraId="3A1A39FB" w14:textId="77777777" w:rsidR="00B2726E" w:rsidRDefault="00B2726E" w:rsidP="000F5BD9">
      <w:pPr>
        <w:rPr>
          <w:rFonts w:ascii="Times New Roman"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8"/>
        <w:gridCol w:w="5690"/>
        <w:gridCol w:w="1128"/>
      </w:tblGrid>
      <w:tr w:rsidR="00B2726E" w14:paraId="385DBEE7" w14:textId="77777777" w:rsidTr="007D56AD">
        <w:trPr>
          <w:trHeight w:val="494"/>
        </w:trPr>
        <w:tc>
          <w:tcPr>
            <w:tcW w:w="2218" w:type="dxa"/>
            <w:shd w:val="clear" w:color="auto" w:fill="9CC2E4"/>
          </w:tcPr>
          <w:p w14:paraId="076F0AE9" w14:textId="77777777" w:rsidR="00B2726E" w:rsidRDefault="00B2726E" w:rsidP="007D56AD">
            <w:pPr>
              <w:pStyle w:val="TableParagraph"/>
              <w:spacing w:before="0" w:line="240" w:lineRule="atLeast"/>
              <w:ind w:right="706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 xml:space="preserve">Key </w:t>
            </w:r>
            <w:r>
              <w:rPr>
                <w:color w:val="FFFFFF"/>
                <w:spacing w:val="-2"/>
                <w:sz w:val="20"/>
              </w:rPr>
              <w:t>Competencies</w:t>
            </w:r>
          </w:p>
        </w:tc>
        <w:tc>
          <w:tcPr>
            <w:tcW w:w="5690" w:type="dxa"/>
            <w:shd w:val="clear" w:color="auto" w:fill="9CC2E4"/>
          </w:tcPr>
          <w:p w14:paraId="4A024105" w14:textId="77777777" w:rsidR="00B2726E" w:rsidRDefault="00B2726E" w:rsidP="007D56A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28" w:type="dxa"/>
            <w:shd w:val="clear" w:color="auto" w:fill="9CC2E4"/>
          </w:tcPr>
          <w:p w14:paraId="53853561" w14:textId="77777777" w:rsidR="00B2726E" w:rsidRDefault="00B2726E" w:rsidP="007D56AD">
            <w:pPr>
              <w:pStyle w:val="TableParagraph"/>
              <w:ind w:left="8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Level</w:t>
            </w:r>
          </w:p>
        </w:tc>
      </w:tr>
      <w:tr w:rsidR="00B2726E" w14:paraId="033B5D00" w14:textId="77777777" w:rsidTr="007D56AD">
        <w:trPr>
          <w:trHeight w:val="244"/>
        </w:trPr>
        <w:tc>
          <w:tcPr>
            <w:tcW w:w="2218" w:type="dxa"/>
          </w:tcPr>
          <w:p w14:paraId="7F7176A3" w14:textId="77777777" w:rsidR="00B2726E" w:rsidRDefault="00B2726E" w:rsidP="007D56A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690" w:type="dxa"/>
          </w:tcPr>
          <w:p w14:paraId="3EE1396F" w14:textId="7530D7B0" w:rsidR="00B2726E" w:rsidRDefault="00B2726E" w:rsidP="007D56A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Global Governance (Brand consistency &amp; </w:t>
            </w:r>
            <w:proofErr w:type="spellStart"/>
            <w:r>
              <w:rPr>
                <w:spacing w:val="-2"/>
                <w:sz w:val="20"/>
              </w:rPr>
              <w:t>localisation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1128" w:type="dxa"/>
          </w:tcPr>
          <w:p w14:paraId="616538A8" w14:textId="77777777" w:rsidR="00B2726E" w:rsidRDefault="00B2726E" w:rsidP="007D56AD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B2726E" w14:paraId="3815EBD4" w14:textId="77777777" w:rsidTr="007D56AD">
        <w:trPr>
          <w:trHeight w:val="251"/>
        </w:trPr>
        <w:tc>
          <w:tcPr>
            <w:tcW w:w="2218" w:type="dxa"/>
          </w:tcPr>
          <w:p w14:paraId="176B85EB" w14:textId="77777777" w:rsidR="00B2726E" w:rsidRDefault="00B2726E" w:rsidP="007D56A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690" w:type="dxa"/>
          </w:tcPr>
          <w:p w14:paraId="12FD55B4" w14:textId="7DA83840" w:rsidR="00B2726E" w:rsidRDefault="00B2726E" w:rsidP="007D56A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Technical Management (Dev teams, Security &amp; E-</w:t>
            </w:r>
            <w:proofErr w:type="gramStart"/>
            <w:r>
              <w:rPr>
                <w:spacing w:val="-2"/>
                <w:sz w:val="20"/>
              </w:rPr>
              <w:t>commerce )</w:t>
            </w:r>
            <w:proofErr w:type="gramEnd"/>
          </w:p>
        </w:tc>
        <w:tc>
          <w:tcPr>
            <w:tcW w:w="1128" w:type="dxa"/>
          </w:tcPr>
          <w:p w14:paraId="1BCD8FE4" w14:textId="77777777" w:rsidR="00B2726E" w:rsidRDefault="00B2726E" w:rsidP="007D56AD">
            <w:pPr>
              <w:pStyle w:val="TableParagraph"/>
              <w:spacing w:line="23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B2726E" w14:paraId="7C846200" w14:textId="77777777" w:rsidTr="007D56AD">
        <w:trPr>
          <w:trHeight w:val="244"/>
        </w:trPr>
        <w:tc>
          <w:tcPr>
            <w:tcW w:w="2218" w:type="dxa"/>
          </w:tcPr>
          <w:p w14:paraId="3C05013A" w14:textId="77777777" w:rsidR="00B2726E" w:rsidRDefault="00B2726E" w:rsidP="007D56A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690" w:type="dxa"/>
          </w:tcPr>
          <w:p w14:paraId="270CE66A" w14:textId="7C292364" w:rsidR="00B2726E" w:rsidRDefault="00B2726E" w:rsidP="007D56A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User Experience (UX) (Personas &amp; Site Architecture) </w:t>
            </w:r>
          </w:p>
        </w:tc>
        <w:tc>
          <w:tcPr>
            <w:tcW w:w="1128" w:type="dxa"/>
          </w:tcPr>
          <w:p w14:paraId="34F029E7" w14:textId="77777777" w:rsidR="00B2726E" w:rsidRDefault="00B2726E" w:rsidP="007D56AD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B2726E" w14:paraId="02F3DADC" w14:textId="77777777" w:rsidTr="007D56AD">
        <w:trPr>
          <w:trHeight w:val="244"/>
        </w:trPr>
        <w:tc>
          <w:tcPr>
            <w:tcW w:w="2218" w:type="dxa"/>
          </w:tcPr>
          <w:p w14:paraId="7DB08718" w14:textId="77777777" w:rsidR="00B2726E" w:rsidRDefault="00B2726E" w:rsidP="007D56A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690" w:type="dxa"/>
          </w:tcPr>
          <w:p w14:paraId="783B8F8A" w14:textId="771BEE75" w:rsidR="00B2726E" w:rsidRDefault="00B2726E" w:rsidP="007D56AD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z w:val="20"/>
              </w:rPr>
              <w:t xml:space="preserve">Data &amp; Growth (SEO, PPC &amp; Analytics) </w:t>
            </w:r>
          </w:p>
        </w:tc>
        <w:tc>
          <w:tcPr>
            <w:tcW w:w="1128" w:type="dxa"/>
          </w:tcPr>
          <w:p w14:paraId="1FFE89A9" w14:textId="78504E41" w:rsidR="00B2726E" w:rsidRDefault="00C7011D" w:rsidP="007D56AD">
            <w:pPr>
              <w:pStyle w:val="TableParagraph"/>
              <w:spacing w:line="223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 w:rsidR="00B2726E" w14:paraId="24DF32DB" w14:textId="77777777" w:rsidTr="007D56AD">
        <w:trPr>
          <w:trHeight w:val="251"/>
        </w:trPr>
        <w:tc>
          <w:tcPr>
            <w:tcW w:w="2218" w:type="dxa"/>
          </w:tcPr>
          <w:p w14:paraId="601FE1D1" w14:textId="77777777" w:rsidR="00B2726E" w:rsidRDefault="00B2726E" w:rsidP="007D56A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690" w:type="dxa"/>
          </w:tcPr>
          <w:p w14:paraId="4226FC19" w14:textId="4BFDEE76" w:rsidR="00B2726E" w:rsidRDefault="00C7011D" w:rsidP="007D56AD">
            <w:pPr>
              <w:pStyle w:val="TableParagraph"/>
              <w:spacing w:line="230" w:lineRule="exact"/>
              <w:rPr>
                <w:sz w:val="20"/>
              </w:rPr>
            </w:pPr>
            <w:r>
              <w:rPr>
                <w:sz w:val="20"/>
              </w:rPr>
              <w:t xml:space="preserve">Business Leadership (Budget &amp; Stakeholder Alignment) </w:t>
            </w:r>
          </w:p>
        </w:tc>
        <w:tc>
          <w:tcPr>
            <w:tcW w:w="1128" w:type="dxa"/>
          </w:tcPr>
          <w:p w14:paraId="6CA22E82" w14:textId="4112596F" w:rsidR="00B2726E" w:rsidRDefault="00C7011D" w:rsidP="007D56AD">
            <w:pPr>
              <w:pStyle w:val="TableParagraph"/>
              <w:spacing w:line="230" w:lineRule="exact"/>
              <w:ind w:left="8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</w:tbl>
    <w:p w14:paraId="5BE625CD" w14:textId="77777777" w:rsidR="00B2726E" w:rsidRDefault="00B2726E" w:rsidP="00B2726E">
      <w:pPr>
        <w:rPr>
          <w:rFonts w:ascii="Times New Roman"/>
          <w:sz w:val="20"/>
        </w:rPr>
      </w:pPr>
    </w:p>
    <w:p w14:paraId="79C4A15B" w14:textId="77777777" w:rsidR="00B2726E" w:rsidRDefault="00B2726E" w:rsidP="000F5BD9">
      <w:pPr>
        <w:rPr>
          <w:rFonts w:ascii="Times New Roman"/>
          <w:sz w:val="20"/>
        </w:rPr>
      </w:pPr>
    </w:p>
    <w:p w14:paraId="6FA5C222" w14:textId="77777777" w:rsidR="000F5BD9" w:rsidRDefault="000F5BD9" w:rsidP="000F5BD9">
      <w:pPr>
        <w:spacing w:before="179" w:after="1"/>
        <w:rPr>
          <w:rFonts w:ascii="Times New Roman"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4"/>
        <w:gridCol w:w="5672"/>
        <w:gridCol w:w="1132"/>
      </w:tblGrid>
      <w:tr w:rsidR="000F5BD9" w14:paraId="09E2B4AA" w14:textId="77777777" w:rsidTr="00C25A45">
        <w:trPr>
          <w:trHeight w:val="513"/>
        </w:trPr>
        <w:tc>
          <w:tcPr>
            <w:tcW w:w="2234" w:type="dxa"/>
            <w:shd w:val="clear" w:color="auto" w:fill="9CC2E4"/>
          </w:tcPr>
          <w:p w14:paraId="4515879D" w14:textId="77777777" w:rsidR="000F5BD9" w:rsidRDefault="000F5BD9" w:rsidP="00C25A45">
            <w:pPr>
              <w:pStyle w:val="TableParagraph"/>
              <w:rPr>
                <w:sz w:val="20"/>
              </w:rPr>
            </w:pPr>
            <w:r>
              <w:rPr>
                <w:color w:val="FFFFFF"/>
                <w:sz w:val="20"/>
              </w:rPr>
              <w:t>Value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Behaviours</w:t>
            </w:r>
          </w:p>
        </w:tc>
        <w:tc>
          <w:tcPr>
            <w:tcW w:w="5672" w:type="dxa"/>
            <w:shd w:val="clear" w:color="auto" w:fill="9CC2E4"/>
          </w:tcPr>
          <w:p w14:paraId="66007636" w14:textId="77777777" w:rsidR="000F5BD9" w:rsidRDefault="000F5BD9" w:rsidP="00C25A45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132" w:type="dxa"/>
            <w:shd w:val="clear" w:color="auto" w:fill="9CC2E4"/>
          </w:tcPr>
          <w:p w14:paraId="3AC3F033" w14:textId="77777777" w:rsidR="000F5BD9" w:rsidRDefault="000F5BD9" w:rsidP="00C25A45">
            <w:pPr>
              <w:pStyle w:val="TableParagraph"/>
              <w:ind w:left="10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Level</w:t>
            </w:r>
          </w:p>
        </w:tc>
      </w:tr>
      <w:tr w:rsidR="000F5BD9" w14:paraId="5E13266F" w14:textId="77777777" w:rsidTr="00C25A45">
        <w:trPr>
          <w:trHeight w:val="244"/>
        </w:trPr>
        <w:tc>
          <w:tcPr>
            <w:tcW w:w="2234" w:type="dxa"/>
          </w:tcPr>
          <w:p w14:paraId="593992F5" w14:textId="77777777" w:rsidR="000F5BD9" w:rsidRDefault="000F5BD9" w:rsidP="00C25A4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5672" w:type="dxa"/>
          </w:tcPr>
          <w:p w14:paraId="10C7997F" w14:textId="77777777" w:rsidR="000F5BD9" w:rsidRDefault="000F5BD9" w:rsidP="00C25A4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Responsibility</w:t>
            </w:r>
          </w:p>
        </w:tc>
        <w:tc>
          <w:tcPr>
            <w:tcW w:w="1132" w:type="dxa"/>
          </w:tcPr>
          <w:p w14:paraId="54586478" w14:textId="77777777" w:rsidR="000F5BD9" w:rsidRDefault="000F5BD9" w:rsidP="00C25A45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F5BD9" w14:paraId="67E3248F" w14:textId="77777777" w:rsidTr="00C25A45">
        <w:trPr>
          <w:trHeight w:val="241"/>
        </w:trPr>
        <w:tc>
          <w:tcPr>
            <w:tcW w:w="2234" w:type="dxa"/>
          </w:tcPr>
          <w:p w14:paraId="1FB65E2C" w14:textId="77777777" w:rsidR="000F5BD9" w:rsidRDefault="000F5BD9" w:rsidP="00C25A45">
            <w:pPr>
              <w:pStyle w:val="TableParagraph"/>
              <w:spacing w:before="0" w:line="222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5672" w:type="dxa"/>
          </w:tcPr>
          <w:p w14:paraId="32477C67" w14:textId="77777777" w:rsidR="000F5BD9" w:rsidRDefault="000F5BD9" w:rsidP="00C25A45">
            <w:pPr>
              <w:pStyle w:val="TableParagraph"/>
              <w:spacing w:before="0" w:line="222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Passion</w:t>
            </w:r>
          </w:p>
        </w:tc>
        <w:tc>
          <w:tcPr>
            <w:tcW w:w="1132" w:type="dxa"/>
          </w:tcPr>
          <w:p w14:paraId="7B7C3AA7" w14:textId="77777777" w:rsidR="000F5BD9" w:rsidRDefault="000F5BD9" w:rsidP="00C25A45">
            <w:pPr>
              <w:pStyle w:val="TableParagraph"/>
              <w:spacing w:before="0" w:line="222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F5BD9" w14:paraId="506CE386" w14:textId="77777777" w:rsidTr="00C25A45">
        <w:trPr>
          <w:trHeight w:val="244"/>
        </w:trPr>
        <w:tc>
          <w:tcPr>
            <w:tcW w:w="2234" w:type="dxa"/>
          </w:tcPr>
          <w:p w14:paraId="0FFE6096" w14:textId="77777777" w:rsidR="000F5BD9" w:rsidRDefault="000F5BD9" w:rsidP="00C25A4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5672" w:type="dxa"/>
          </w:tcPr>
          <w:p w14:paraId="2CCC1DC7" w14:textId="77777777" w:rsidR="000F5BD9" w:rsidRDefault="000F5BD9" w:rsidP="00C25A4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Customer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First</w:t>
            </w:r>
          </w:p>
        </w:tc>
        <w:tc>
          <w:tcPr>
            <w:tcW w:w="1132" w:type="dxa"/>
          </w:tcPr>
          <w:p w14:paraId="2D9F397B" w14:textId="77777777" w:rsidR="000F5BD9" w:rsidRDefault="000F5BD9" w:rsidP="00C25A45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F5BD9" w14:paraId="2B1205CC" w14:textId="77777777" w:rsidTr="00C25A45">
        <w:trPr>
          <w:trHeight w:val="244"/>
        </w:trPr>
        <w:tc>
          <w:tcPr>
            <w:tcW w:w="2234" w:type="dxa"/>
          </w:tcPr>
          <w:p w14:paraId="7C615C39" w14:textId="77777777" w:rsidR="000F5BD9" w:rsidRDefault="000F5BD9" w:rsidP="00C25A4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5672" w:type="dxa"/>
          </w:tcPr>
          <w:p w14:paraId="3E1C0106" w14:textId="77777777" w:rsidR="000F5BD9" w:rsidRDefault="000F5BD9" w:rsidP="00C25A4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Agility</w:t>
            </w:r>
          </w:p>
        </w:tc>
        <w:tc>
          <w:tcPr>
            <w:tcW w:w="1132" w:type="dxa"/>
          </w:tcPr>
          <w:p w14:paraId="53602902" w14:textId="77777777" w:rsidR="000F5BD9" w:rsidRDefault="000F5BD9" w:rsidP="00C25A45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0F5BD9" w14:paraId="60F64FAA" w14:textId="77777777" w:rsidTr="00C25A45">
        <w:trPr>
          <w:trHeight w:val="244"/>
        </w:trPr>
        <w:tc>
          <w:tcPr>
            <w:tcW w:w="2234" w:type="dxa"/>
          </w:tcPr>
          <w:p w14:paraId="6D75354E" w14:textId="77777777" w:rsidR="000F5BD9" w:rsidRDefault="000F5BD9" w:rsidP="00C25A4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5672" w:type="dxa"/>
          </w:tcPr>
          <w:p w14:paraId="448AD524" w14:textId="77777777" w:rsidR="000F5BD9" w:rsidRDefault="000F5BD9" w:rsidP="00C25A4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Family</w:t>
            </w:r>
          </w:p>
        </w:tc>
        <w:tc>
          <w:tcPr>
            <w:tcW w:w="1132" w:type="dxa"/>
          </w:tcPr>
          <w:p w14:paraId="1D1F9DD2" w14:textId="77777777" w:rsidR="000F5BD9" w:rsidRDefault="000F5BD9" w:rsidP="00C25A45">
            <w:pPr>
              <w:pStyle w:val="TableParagraph"/>
              <w:spacing w:line="223" w:lineRule="exact"/>
              <w:ind w:left="1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</w:tbl>
    <w:p w14:paraId="645B0672" w14:textId="77777777" w:rsidR="000F5BD9" w:rsidRDefault="000F5BD9" w:rsidP="000F5BD9">
      <w:pPr>
        <w:spacing w:before="44"/>
        <w:rPr>
          <w:rFonts w:ascii="Times New Roman"/>
          <w:sz w:val="20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02"/>
        <w:gridCol w:w="1805"/>
        <w:gridCol w:w="1802"/>
        <w:gridCol w:w="1802"/>
        <w:gridCol w:w="1805"/>
      </w:tblGrid>
      <w:tr w:rsidR="000F5BD9" w14:paraId="51695CBF" w14:textId="77777777" w:rsidTr="00C25A45">
        <w:trPr>
          <w:trHeight w:val="244"/>
        </w:trPr>
        <w:tc>
          <w:tcPr>
            <w:tcW w:w="1802" w:type="dxa"/>
            <w:shd w:val="clear" w:color="auto" w:fill="9CC2E4"/>
          </w:tcPr>
          <w:p w14:paraId="13132D84" w14:textId="77777777" w:rsidR="000F5BD9" w:rsidRDefault="000F5BD9" w:rsidP="00C25A4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Version</w:t>
            </w:r>
          </w:p>
        </w:tc>
        <w:tc>
          <w:tcPr>
            <w:tcW w:w="1805" w:type="dxa"/>
            <w:shd w:val="clear" w:color="auto" w:fill="9CC2E4"/>
          </w:tcPr>
          <w:p w14:paraId="61C5DC38" w14:textId="77777777" w:rsidR="000F5BD9" w:rsidRDefault="000F5BD9" w:rsidP="00C25A4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Date</w:t>
            </w:r>
          </w:p>
        </w:tc>
        <w:tc>
          <w:tcPr>
            <w:tcW w:w="1802" w:type="dxa"/>
            <w:shd w:val="clear" w:color="auto" w:fill="9CC2E4"/>
          </w:tcPr>
          <w:p w14:paraId="7E9E442E" w14:textId="77777777" w:rsidR="000F5BD9" w:rsidRDefault="000F5BD9" w:rsidP="00C25A4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color w:val="FFFFFF"/>
                <w:spacing w:val="-2"/>
                <w:sz w:val="20"/>
              </w:rPr>
              <w:t>Description</w:t>
            </w:r>
          </w:p>
        </w:tc>
        <w:tc>
          <w:tcPr>
            <w:tcW w:w="1802" w:type="dxa"/>
            <w:shd w:val="clear" w:color="auto" w:fill="9CC2E4"/>
          </w:tcPr>
          <w:p w14:paraId="18AA91DF" w14:textId="77777777" w:rsidR="000F5BD9" w:rsidRDefault="000F5BD9" w:rsidP="00C25A4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color w:val="FFFFFF"/>
                <w:sz w:val="20"/>
              </w:rPr>
              <w:t>Approved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pacing w:val="-5"/>
                <w:sz w:val="20"/>
              </w:rPr>
              <w:t>by</w:t>
            </w:r>
          </w:p>
        </w:tc>
        <w:tc>
          <w:tcPr>
            <w:tcW w:w="1805" w:type="dxa"/>
            <w:shd w:val="clear" w:color="auto" w:fill="9CC2E4"/>
          </w:tcPr>
          <w:p w14:paraId="62AAE6E9" w14:textId="77777777" w:rsidR="000F5BD9" w:rsidRDefault="000F5BD9" w:rsidP="00C25A4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color w:val="FFFFFF"/>
                <w:spacing w:val="-4"/>
                <w:sz w:val="20"/>
              </w:rPr>
              <w:t>Date</w:t>
            </w:r>
          </w:p>
        </w:tc>
      </w:tr>
      <w:tr w:rsidR="000F5BD9" w14:paraId="28EE1568" w14:textId="77777777" w:rsidTr="00C25A45">
        <w:trPr>
          <w:trHeight w:val="244"/>
        </w:trPr>
        <w:tc>
          <w:tcPr>
            <w:tcW w:w="1802" w:type="dxa"/>
          </w:tcPr>
          <w:p w14:paraId="5217FF00" w14:textId="77777777" w:rsidR="000F5BD9" w:rsidRDefault="000F5BD9" w:rsidP="00C25A45">
            <w:pPr>
              <w:pStyle w:val="TableParagraph"/>
              <w:spacing w:line="223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1.0</w:t>
            </w:r>
          </w:p>
        </w:tc>
        <w:tc>
          <w:tcPr>
            <w:tcW w:w="1805" w:type="dxa"/>
          </w:tcPr>
          <w:p w14:paraId="7D9E8740" w14:textId="77777777" w:rsidR="000F5BD9" w:rsidRDefault="000F5BD9" w:rsidP="00C25A45"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November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1802" w:type="dxa"/>
          </w:tcPr>
          <w:p w14:paraId="45B7A3CD" w14:textId="77777777" w:rsidR="000F5BD9" w:rsidRDefault="000F5BD9" w:rsidP="00C25A45">
            <w:pPr>
              <w:pStyle w:val="TableParagraph"/>
              <w:spacing w:line="223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Original</w:t>
            </w:r>
          </w:p>
        </w:tc>
        <w:tc>
          <w:tcPr>
            <w:tcW w:w="1802" w:type="dxa"/>
          </w:tcPr>
          <w:p w14:paraId="3113CB90" w14:textId="77777777" w:rsidR="000F5BD9" w:rsidRDefault="000F5BD9" w:rsidP="00C25A4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HR</w:t>
            </w:r>
          </w:p>
        </w:tc>
        <w:tc>
          <w:tcPr>
            <w:tcW w:w="1805" w:type="dxa"/>
          </w:tcPr>
          <w:p w14:paraId="5F750FDA" w14:textId="77777777" w:rsidR="000F5BD9" w:rsidRDefault="000F5BD9" w:rsidP="00C25A45">
            <w:pPr>
              <w:pStyle w:val="TableParagraph"/>
              <w:spacing w:line="223" w:lineRule="exact"/>
              <w:ind w:left="109"/>
              <w:rPr>
                <w:sz w:val="20"/>
              </w:rPr>
            </w:pPr>
            <w:r>
              <w:rPr>
                <w:sz w:val="20"/>
              </w:rPr>
              <w:t>November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2023</w:t>
            </w:r>
          </w:p>
        </w:tc>
      </w:tr>
      <w:tr w:rsidR="000F5BD9" w14:paraId="050DAD8C" w14:textId="77777777" w:rsidTr="00C25A45">
        <w:trPr>
          <w:trHeight w:val="244"/>
        </w:trPr>
        <w:tc>
          <w:tcPr>
            <w:tcW w:w="1802" w:type="dxa"/>
          </w:tcPr>
          <w:p w14:paraId="50B8103F" w14:textId="77777777" w:rsidR="000F5BD9" w:rsidRDefault="000F5BD9" w:rsidP="00C25A45">
            <w:pPr>
              <w:pStyle w:val="TableParagraph"/>
              <w:spacing w:before="0" w:line="224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>2.0</w:t>
            </w:r>
          </w:p>
        </w:tc>
        <w:tc>
          <w:tcPr>
            <w:tcW w:w="1805" w:type="dxa"/>
          </w:tcPr>
          <w:p w14:paraId="40541615" w14:textId="77777777" w:rsidR="000F5BD9" w:rsidRDefault="000F5BD9" w:rsidP="00C25A45">
            <w:pPr>
              <w:pStyle w:val="TableParagraph"/>
              <w:spacing w:before="0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  <w:tc>
          <w:tcPr>
            <w:tcW w:w="1802" w:type="dxa"/>
          </w:tcPr>
          <w:p w14:paraId="74DFEB42" w14:textId="77777777" w:rsidR="000F5BD9" w:rsidRDefault="000F5BD9" w:rsidP="00C25A45">
            <w:pPr>
              <w:pStyle w:val="TableParagraph"/>
              <w:spacing w:before="0"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Formatting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cells</w:t>
            </w:r>
          </w:p>
        </w:tc>
        <w:tc>
          <w:tcPr>
            <w:tcW w:w="1802" w:type="dxa"/>
          </w:tcPr>
          <w:p w14:paraId="4D5135B1" w14:textId="77777777" w:rsidR="000F5BD9" w:rsidRDefault="000F5BD9" w:rsidP="00C25A45">
            <w:pPr>
              <w:pStyle w:val="TableParagraph"/>
              <w:spacing w:before="0" w:line="224" w:lineRule="exact"/>
              <w:ind w:left="109"/>
              <w:rPr>
                <w:sz w:val="20"/>
              </w:rPr>
            </w:pPr>
            <w:r>
              <w:rPr>
                <w:spacing w:val="-5"/>
                <w:sz w:val="20"/>
              </w:rPr>
              <w:t>HR</w:t>
            </w:r>
          </w:p>
        </w:tc>
        <w:tc>
          <w:tcPr>
            <w:tcW w:w="1805" w:type="dxa"/>
          </w:tcPr>
          <w:p w14:paraId="3F85A4BD" w14:textId="77777777" w:rsidR="000F5BD9" w:rsidRDefault="000F5BD9" w:rsidP="00C25A45">
            <w:pPr>
              <w:pStyle w:val="TableParagraph"/>
              <w:spacing w:before="0" w:line="224" w:lineRule="exact"/>
              <w:ind w:left="109"/>
              <w:rPr>
                <w:sz w:val="20"/>
              </w:rPr>
            </w:pPr>
            <w:r>
              <w:rPr>
                <w:sz w:val="20"/>
              </w:rPr>
              <w:t>March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2024</w:t>
            </w:r>
          </w:p>
        </w:tc>
      </w:tr>
      <w:tr w:rsidR="00B87DAC" w14:paraId="21388442" w14:textId="77777777" w:rsidTr="00C25A45">
        <w:trPr>
          <w:trHeight w:val="244"/>
        </w:trPr>
        <w:tc>
          <w:tcPr>
            <w:tcW w:w="1802" w:type="dxa"/>
          </w:tcPr>
          <w:p w14:paraId="3E3540DA" w14:textId="495DCDAD" w:rsidR="00B87DAC" w:rsidRDefault="00B87DAC" w:rsidP="00C25A45">
            <w:pPr>
              <w:pStyle w:val="TableParagraph"/>
              <w:spacing w:before="0" w:line="224" w:lineRule="exact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 xml:space="preserve">3.0 </w:t>
            </w:r>
          </w:p>
        </w:tc>
        <w:tc>
          <w:tcPr>
            <w:tcW w:w="1805" w:type="dxa"/>
          </w:tcPr>
          <w:p w14:paraId="1C05B77A" w14:textId="3653455D" w:rsidR="00B87DAC" w:rsidRDefault="00B87DAC" w:rsidP="00C25A45">
            <w:pPr>
              <w:pStyle w:val="TableParagraph"/>
              <w:spacing w:before="0" w:line="224" w:lineRule="exact"/>
              <w:ind w:left="108"/>
              <w:rPr>
                <w:sz w:val="20"/>
              </w:rPr>
            </w:pPr>
            <w:r>
              <w:rPr>
                <w:sz w:val="20"/>
              </w:rPr>
              <w:t xml:space="preserve">March 2026 </w:t>
            </w:r>
          </w:p>
        </w:tc>
        <w:tc>
          <w:tcPr>
            <w:tcW w:w="1802" w:type="dxa"/>
          </w:tcPr>
          <w:p w14:paraId="225C735A" w14:textId="4CEA7F95" w:rsidR="00B87DAC" w:rsidRDefault="00B87DAC" w:rsidP="00C25A45">
            <w:pPr>
              <w:pStyle w:val="TableParagraph"/>
              <w:spacing w:before="0" w:line="224" w:lineRule="exact"/>
              <w:ind w:left="106"/>
              <w:rPr>
                <w:sz w:val="20"/>
              </w:rPr>
            </w:pPr>
            <w:r>
              <w:rPr>
                <w:sz w:val="20"/>
              </w:rPr>
              <w:t>Job Description and salary.</w:t>
            </w:r>
          </w:p>
        </w:tc>
        <w:tc>
          <w:tcPr>
            <w:tcW w:w="1802" w:type="dxa"/>
          </w:tcPr>
          <w:p w14:paraId="4FC207BB" w14:textId="77777777" w:rsidR="00B87DAC" w:rsidRDefault="00B87DAC" w:rsidP="00C25A45">
            <w:pPr>
              <w:pStyle w:val="TableParagraph"/>
              <w:spacing w:before="0" w:line="224" w:lineRule="exact"/>
              <w:ind w:left="109"/>
              <w:rPr>
                <w:spacing w:val="-5"/>
                <w:sz w:val="20"/>
              </w:rPr>
            </w:pPr>
          </w:p>
        </w:tc>
        <w:tc>
          <w:tcPr>
            <w:tcW w:w="1805" w:type="dxa"/>
          </w:tcPr>
          <w:p w14:paraId="61AF6813" w14:textId="77777777" w:rsidR="00B87DAC" w:rsidRDefault="00B87DAC" w:rsidP="00C25A45">
            <w:pPr>
              <w:pStyle w:val="TableParagraph"/>
              <w:spacing w:before="0" w:line="224" w:lineRule="exact"/>
              <w:ind w:left="109"/>
              <w:rPr>
                <w:sz w:val="20"/>
              </w:rPr>
            </w:pPr>
          </w:p>
        </w:tc>
      </w:tr>
    </w:tbl>
    <w:p w14:paraId="78C780E3" w14:textId="77777777" w:rsidR="000F5BD9" w:rsidRDefault="000F5BD9" w:rsidP="000F5BD9"/>
    <w:p w14:paraId="55BF8FFD" w14:textId="77777777" w:rsidR="009B7C89" w:rsidRDefault="009B7C89"/>
    <w:sectPr w:rsidR="009B7C89" w:rsidSect="000F5BD9">
      <w:type w:val="continuous"/>
      <w:pgSz w:w="11910" w:h="16840"/>
      <w:pgMar w:top="1400" w:right="14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D195A"/>
    <w:multiLevelType w:val="hybridMultilevel"/>
    <w:tmpl w:val="93443D0E"/>
    <w:lvl w:ilvl="0" w:tplc="9E883CF2">
      <w:start w:val="1"/>
      <w:numFmt w:val="decimal"/>
      <w:lvlText w:val="%1."/>
      <w:lvlJc w:val="left"/>
      <w:pPr>
        <w:ind w:left="827" w:hanging="360"/>
      </w:pPr>
      <w:rPr>
        <w:rFonts w:hint="default"/>
        <w:spacing w:val="0"/>
        <w:w w:val="100"/>
        <w:lang w:val="en-US" w:eastAsia="en-US" w:bidi="ar-SA"/>
      </w:rPr>
    </w:lvl>
    <w:lvl w:ilvl="1" w:tplc="8932C77A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4798F53A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40A45E30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C0A88C5A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C33A2F98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25F0CE5A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C848FD86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8A9AC406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72562F"/>
    <w:multiLevelType w:val="hybridMultilevel"/>
    <w:tmpl w:val="2AD472E2"/>
    <w:lvl w:ilvl="0" w:tplc="C4BCE14C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B1A1DDC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2" w:tplc="F7EA7372">
      <w:numFmt w:val="bullet"/>
      <w:lvlText w:val="•"/>
      <w:lvlJc w:val="left"/>
      <w:pPr>
        <w:ind w:left="2457" w:hanging="360"/>
      </w:pPr>
      <w:rPr>
        <w:rFonts w:hint="default"/>
        <w:lang w:val="en-US" w:eastAsia="en-US" w:bidi="ar-SA"/>
      </w:rPr>
    </w:lvl>
    <w:lvl w:ilvl="3" w:tplc="64B036CC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95928644">
      <w:numFmt w:val="bullet"/>
      <w:lvlText w:val="•"/>
      <w:lvlJc w:val="left"/>
      <w:pPr>
        <w:ind w:left="4095" w:hanging="360"/>
      </w:pPr>
      <w:rPr>
        <w:rFonts w:hint="default"/>
        <w:lang w:val="en-US" w:eastAsia="en-US" w:bidi="ar-SA"/>
      </w:rPr>
    </w:lvl>
    <w:lvl w:ilvl="5" w:tplc="7E089BC0">
      <w:numFmt w:val="bullet"/>
      <w:lvlText w:val="•"/>
      <w:lvlJc w:val="left"/>
      <w:pPr>
        <w:ind w:left="4914" w:hanging="360"/>
      </w:pPr>
      <w:rPr>
        <w:rFonts w:hint="default"/>
        <w:lang w:val="en-US" w:eastAsia="en-US" w:bidi="ar-SA"/>
      </w:rPr>
    </w:lvl>
    <w:lvl w:ilvl="6" w:tplc="9678E22A">
      <w:numFmt w:val="bullet"/>
      <w:lvlText w:val="•"/>
      <w:lvlJc w:val="left"/>
      <w:pPr>
        <w:ind w:left="5732" w:hanging="360"/>
      </w:pPr>
      <w:rPr>
        <w:rFonts w:hint="default"/>
        <w:lang w:val="en-US" w:eastAsia="en-US" w:bidi="ar-SA"/>
      </w:rPr>
    </w:lvl>
    <w:lvl w:ilvl="7" w:tplc="13B6914C">
      <w:numFmt w:val="bullet"/>
      <w:lvlText w:val="•"/>
      <w:lvlJc w:val="left"/>
      <w:pPr>
        <w:ind w:left="6551" w:hanging="360"/>
      </w:pPr>
      <w:rPr>
        <w:rFonts w:hint="default"/>
        <w:lang w:val="en-US" w:eastAsia="en-US" w:bidi="ar-SA"/>
      </w:rPr>
    </w:lvl>
    <w:lvl w:ilvl="8" w:tplc="AFB43BBE">
      <w:numFmt w:val="bullet"/>
      <w:lvlText w:val="•"/>
      <w:lvlJc w:val="left"/>
      <w:pPr>
        <w:ind w:left="737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4F93BE9"/>
    <w:multiLevelType w:val="hybridMultilevel"/>
    <w:tmpl w:val="4CF26B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4562599">
    <w:abstractNumId w:val="1"/>
  </w:num>
  <w:num w:numId="2" w16cid:durableId="815806001">
    <w:abstractNumId w:val="0"/>
  </w:num>
  <w:num w:numId="3" w16cid:durableId="1928731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3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D9"/>
    <w:rsid w:val="00055485"/>
    <w:rsid w:val="000F5BD9"/>
    <w:rsid w:val="00156AF0"/>
    <w:rsid w:val="001629AE"/>
    <w:rsid w:val="001815FF"/>
    <w:rsid w:val="002101E2"/>
    <w:rsid w:val="00214F19"/>
    <w:rsid w:val="005B292A"/>
    <w:rsid w:val="005B4675"/>
    <w:rsid w:val="006510F2"/>
    <w:rsid w:val="006751C0"/>
    <w:rsid w:val="00682F31"/>
    <w:rsid w:val="006E3107"/>
    <w:rsid w:val="006E679C"/>
    <w:rsid w:val="007A6FDC"/>
    <w:rsid w:val="0082634F"/>
    <w:rsid w:val="00850C98"/>
    <w:rsid w:val="00855E02"/>
    <w:rsid w:val="008D31B3"/>
    <w:rsid w:val="008D5320"/>
    <w:rsid w:val="00915CA8"/>
    <w:rsid w:val="00965F86"/>
    <w:rsid w:val="009B7C89"/>
    <w:rsid w:val="009D05A9"/>
    <w:rsid w:val="00A44840"/>
    <w:rsid w:val="00A960CE"/>
    <w:rsid w:val="00B2726E"/>
    <w:rsid w:val="00B87DAC"/>
    <w:rsid w:val="00BE67A1"/>
    <w:rsid w:val="00C52308"/>
    <w:rsid w:val="00C7011D"/>
    <w:rsid w:val="00C82674"/>
    <w:rsid w:val="00CC6CD1"/>
    <w:rsid w:val="00CE6356"/>
    <w:rsid w:val="00CF1025"/>
    <w:rsid w:val="00E0388A"/>
    <w:rsid w:val="00EF7693"/>
    <w:rsid w:val="00F00FE7"/>
    <w:rsid w:val="00F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EBDEB"/>
  <w15:chartTrackingRefBased/>
  <w15:docId w15:val="{646BFBBA-D13C-43A3-A54F-F1424E7A1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BD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5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5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5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D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D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D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D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5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5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5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5B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5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5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5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5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5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5B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F5B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5B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5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5B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5BD9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0F5BD9"/>
    <w:pPr>
      <w:spacing w:before="1"/>
      <w:ind w:left="107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0F5BD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7334C017B33E459FC3C79C71F9B599" ma:contentTypeVersion="3" ma:contentTypeDescription="Create a new document." ma:contentTypeScope="" ma:versionID="ad55cbede49ac47c11803dba9e5fc31a">
  <xsd:schema xmlns:xsd="http://www.w3.org/2001/XMLSchema" xmlns:xs="http://www.w3.org/2001/XMLSchema" xmlns:p="http://schemas.microsoft.com/office/2006/metadata/properties" xmlns:ns2="842f1aa5-311c-43ff-a85a-974957cfe5f0" targetNamespace="http://schemas.microsoft.com/office/2006/metadata/properties" ma:root="true" ma:fieldsID="87b8e6f665e1f59ec036b5ef49911f06" ns2:_="">
    <xsd:import namespace="842f1aa5-311c-43ff-a85a-974957cfe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2f1aa5-311c-43ff-a85a-974957cfe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FA4B1B-3EE6-4A28-BFD8-F6916682FB2F}">
  <ds:schemaRefs>
    <ds:schemaRef ds:uri="http://schemas.microsoft.com/office/2006/metadata/properties"/>
    <ds:schemaRef ds:uri="http://schemas.microsoft.com/office/infopath/2007/PartnerControls"/>
    <ds:schemaRef ds:uri="67e98ddb-7beb-43d9-bdf3-c7b47a33eaf4"/>
  </ds:schemaRefs>
</ds:datastoreItem>
</file>

<file path=customXml/itemProps2.xml><?xml version="1.0" encoding="utf-8"?>
<ds:datastoreItem xmlns:ds="http://schemas.openxmlformats.org/officeDocument/2006/customXml" ds:itemID="{87834C30-17B6-4B4C-A5A5-3640FF12A2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F9342C-45C2-4536-91AA-C953E9C9A0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714</Words>
  <Characters>4083</Characters>
  <Application>Microsoft Office Word</Application>
  <DocSecurity>0</DocSecurity>
  <Lines>171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Tory Childs- Carlile</dc:creator>
  <cp:keywords/>
  <dc:description/>
  <cp:lastModifiedBy>Tim Kenny</cp:lastModifiedBy>
  <cp:revision>5</cp:revision>
  <dcterms:created xsi:type="dcterms:W3CDTF">2026-03-24T10:54:00Z</dcterms:created>
  <dcterms:modified xsi:type="dcterms:W3CDTF">2026-03-24T11:49:00Z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0x010100A97334C017B33E459FC3C79C71F9B599</vt:lpwstr>
  </property>
  <property fmtid="{D5CDD505-2E9C-101B-9397-08002B2CF9AE}" pid="4" name="docLang">
    <vt:lpwstr>en</vt:lpwstr>
  </property>
</Properties>
</file>