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C685" w14:textId="77777777" w:rsidR="005E51D3" w:rsidRDefault="00630BD4">
      <w:pPr>
        <w:jc w:val="right"/>
      </w:pPr>
      <w:r w:rsidRPr="00630BD4">
        <w:rPr>
          <w:rFonts w:ascii="Calibri Light" w:hAnsi="Calibri Light" w:cs="Calibri Light"/>
          <w:noProof/>
          <w:sz w:val="20"/>
          <w:szCs w:val="20"/>
        </w:rPr>
        <w:pict w14:anchorId="6C199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white logo&#10;&#10;Description automatically generated with low confidence" style="width:133.85pt;height:50.8pt;visibility:visible">
            <v:imagedata r:id="rId7" o:title="A black and white logo&#10;&#10;Description automatically generated with low confidence"/>
          </v:shape>
        </w:pict>
      </w:r>
    </w:p>
    <w:tbl>
      <w:tblPr>
        <w:tblW w:w="9016" w:type="dxa"/>
        <w:tblCellMar>
          <w:left w:w="10" w:type="dxa"/>
          <w:right w:w="10" w:type="dxa"/>
        </w:tblCellMar>
        <w:tblLook w:val="04A0" w:firstRow="1" w:lastRow="0" w:firstColumn="1" w:lastColumn="0" w:noHBand="0" w:noVBand="1"/>
      </w:tblPr>
      <w:tblGrid>
        <w:gridCol w:w="2235"/>
        <w:gridCol w:w="6781"/>
      </w:tblGrid>
      <w:tr w:rsidR="005E51D3" w14:paraId="4D40F78E"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854C332"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17C7" w14:textId="2F002291" w:rsidR="005E51D3" w:rsidRDefault="001C2132" w:rsidP="00DD41CC">
            <w:pPr>
              <w:spacing w:after="0"/>
              <w:rPr>
                <w:sz w:val="20"/>
                <w:szCs w:val="20"/>
              </w:rPr>
            </w:pPr>
            <w:r w:rsidRPr="00076E82">
              <w:rPr>
                <w:rFonts w:ascii="Arial" w:hAnsi="Arial" w:cs="Arial"/>
              </w:rPr>
              <w:t>Windows 11</w:t>
            </w:r>
            <w:r w:rsidR="008A6983">
              <w:rPr>
                <w:rFonts w:ascii="Arial" w:hAnsi="Arial" w:cs="Arial"/>
              </w:rPr>
              <w:t xml:space="preserve"> &amp; Copilot+ PC</w:t>
            </w:r>
            <w:r w:rsidRPr="00076E82">
              <w:rPr>
                <w:rFonts w:ascii="Arial" w:hAnsi="Arial" w:cs="Arial"/>
              </w:rPr>
              <w:t xml:space="preserve"> Sales Champion</w:t>
            </w:r>
          </w:p>
          <w:p w14:paraId="3E89F320" w14:textId="77777777" w:rsidR="00DD41CC" w:rsidRDefault="00DD41CC" w:rsidP="00DD41CC">
            <w:pPr>
              <w:spacing w:after="0"/>
              <w:rPr>
                <w:sz w:val="20"/>
                <w:szCs w:val="20"/>
              </w:rPr>
            </w:pPr>
          </w:p>
        </w:tc>
      </w:tr>
      <w:tr w:rsidR="005E51D3" w14:paraId="5B1EF166" w14:textId="77777777" w:rsidTr="00443DDF">
        <w:tblPrEx>
          <w:tblCellMar>
            <w:top w:w="0" w:type="dxa"/>
            <w:bottom w:w="0" w:type="dxa"/>
          </w:tblCellMar>
        </w:tblPrEx>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065CFC3" w14:textId="77777777" w:rsidR="000F705D" w:rsidRDefault="000F705D">
            <w:pPr>
              <w:spacing w:after="0"/>
              <w:rPr>
                <w:color w:val="FFFFFF"/>
                <w:sz w:val="20"/>
                <w:szCs w:val="20"/>
              </w:rPr>
            </w:pPr>
          </w:p>
          <w:p w14:paraId="6CE04920" w14:textId="77777777" w:rsidR="005E51D3" w:rsidRDefault="0091261A">
            <w:pPr>
              <w:spacing w:after="0"/>
              <w:rPr>
                <w:color w:val="FFFFFF"/>
                <w:sz w:val="20"/>
                <w:szCs w:val="20"/>
              </w:rPr>
            </w:pPr>
            <w:r>
              <w:rPr>
                <w:color w:val="FFFFFF"/>
                <w:sz w:val="20"/>
                <w:szCs w:val="20"/>
              </w:rPr>
              <w:t>Function &amp; Dept.</w:t>
            </w:r>
          </w:p>
          <w:p w14:paraId="73622FEE"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BF77" w14:textId="77777777" w:rsidR="005E51D3" w:rsidRDefault="001C2132">
            <w:pPr>
              <w:rPr>
                <w:sz w:val="20"/>
                <w:szCs w:val="20"/>
              </w:rPr>
            </w:pPr>
            <w:r>
              <w:rPr>
                <w:sz w:val="20"/>
                <w:szCs w:val="20"/>
              </w:rPr>
              <w:t>Workplace BU</w:t>
            </w:r>
          </w:p>
        </w:tc>
      </w:tr>
      <w:tr w:rsidR="005E51D3" w14:paraId="36488083"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D1FC699"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AEAD" w14:textId="77777777" w:rsidR="005E51D3" w:rsidRDefault="006507E0">
            <w:pPr>
              <w:spacing w:after="0"/>
              <w:rPr>
                <w:sz w:val="20"/>
                <w:szCs w:val="20"/>
              </w:rPr>
            </w:pPr>
            <w:r w:rsidRPr="006507E0">
              <w:rPr>
                <w:sz w:val="20"/>
                <w:szCs w:val="20"/>
              </w:rPr>
              <w:t>Collaborating &amp; providing Technical Knowledge</w:t>
            </w:r>
            <w:r w:rsidR="002F0803">
              <w:rPr>
                <w:sz w:val="20"/>
                <w:szCs w:val="20"/>
              </w:rPr>
              <w:t xml:space="preserve"> (</w:t>
            </w:r>
            <w:r>
              <w:rPr>
                <w:sz w:val="20"/>
                <w:szCs w:val="20"/>
              </w:rPr>
              <w:t>E</w:t>
            </w:r>
            <w:r w:rsidR="002F0803">
              <w:rPr>
                <w:sz w:val="20"/>
                <w:szCs w:val="20"/>
              </w:rPr>
              <w:t xml:space="preserve">) </w:t>
            </w:r>
          </w:p>
          <w:p w14:paraId="02C40D8D" w14:textId="77777777" w:rsidR="005E51D3" w:rsidRDefault="005E51D3">
            <w:pPr>
              <w:spacing w:after="0"/>
              <w:rPr>
                <w:sz w:val="20"/>
                <w:szCs w:val="20"/>
              </w:rPr>
            </w:pPr>
          </w:p>
        </w:tc>
      </w:tr>
      <w:tr w:rsidR="005E51D3" w14:paraId="5779A64F"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676F477" w14:textId="77777777" w:rsidR="000F705D" w:rsidRDefault="000F705D">
            <w:pPr>
              <w:spacing w:after="0"/>
              <w:rPr>
                <w:color w:val="FFFFFF"/>
                <w:sz w:val="20"/>
                <w:szCs w:val="20"/>
              </w:rPr>
            </w:pPr>
          </w:p>
          <w:p w14:paraId="6C8D3FA9" w14:textId="77777777" w:rsidR="005E51D3" w:rsidRDefault="0091261A">
            <w:pPr>
              <w:spacing w:after="0"/>
              <w:rPr>
                <w:color w:val="FFFFFF"/>
                <w:sz w:val="20"/>
                <w:szCs w:val="20"/>
              </w:rPr>
            </w:pPr>
            <w:r>
              <w:rPr>
                <w:color w:val="FFFFFF"/>
                <w:sz w:val="20"/>
                <w:szCs w:val="20"/>
              </w:rPr>
              <w:t xml:space="preserve">CGP Descriptor </w:t>
            </w:r>
          </w:p>
          <w:p w14:paraId="01D02CB6"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EE67" w14:textId="77777777" w:rsidR="005E51D3" w:rsidRDefault="006507E0" w:rsidP="00443DDF">
            <w:pPr>
              <w:spacing w:after="0"/>
              <w:rPr>
                <w:sz w:val="20"/>
                <w:szCs w:val="20"/>
              </w:rPr>
            </w:pPr>
            <w:r w:rsidRPr="006507E0">
              <w:rPr>
                <w:sz w:val="20"/>
                <w:szCs w:val="20"/>
              </w:rPr>
              <w:t xml:space="preserve">Specialist team members with experience of specific fields, may have some involvement in amending and constructing processes to criteria. Technically or </w:t>
            </w:r>
            <w:proofErr w:type="gramStart"/>
            <w:r w:rsidRPr="006507E0">
              <w:rPr>
                <w:sz w:val="20"/>
                <w:szCs w:val="20"/>
              </w:rPr>
              <w:t>Operationally</w:t>
            </w:r>
            <w:proofErr w:type="gramEnd"/>
            <w:r w:rsidRPr="006507E0">
              <w:rPr>
                <w:sz w:val="20"/>
                <w:szCs w:val="20"/>
              </w:rPr>
              <w:t xml:space="preserve"> knowledgeable in a defined field or, may have responsibility for key customer engagement activity</w:t>
            </w:r>
          </w:p>
        </w:tc>
      </w:tr>
      <w:tr w:rsidR="005E51D3" w14:paraId="153BE9E7"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0EDFAB7"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82C66" w14:textId="77777777" w:rsidR="005E51D3" w:rsidRDefault="001C2132">
            <w:pPr>
              <w:spacing w:after="0"/>
              <w:rPr>
                <w:sz w:val="20"/>
                <w:szCs w:val="20"/>
              </w:rPr>
            </w:pPr>
            <w:r>
              <w:rPr>
                <w:sz w:val="20"/>
                <w:szCs w:val="20"/>
              </w:rPr>
              <w:t>Sales</w:t>
            </w:r>
          </w:p>
          <w:p w14:paraId="588C30E0" w14:textId="77777777" w:rsidR="005E51D3" w:rsidRDefault="005E51D3">
            <w:pPr>
              <w:spacing w:after="0"/>
              <w:rPr>
                <w:sz w:val="20"/>
                <w:szCs w:val="20"/>
              </w:rPr>
            </w:pPr>
          </w:p>
        </w:tc>
      </w:tr>
      <w:tr w:rsidR="005E51D3" w14:paraId="48EA4BEC"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689054E"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E36B" w14:textId="5AB602EF" w:rsidR="002F0803" w:rsidRDefault="008A6983" w:rsidP="002F0803">
            <w:pPr>
              <w:spacing w:after="0"/>
              <w:rPr>
                <w:sz w:val="20"/>
                <w:szCs w:val="20"/>
              </w:rPr>
            </w:pPr>
            <w:r>
              <w:rPr>
                <w:sz w:val="20"/>
                <w:szCs w:val="20"/>
              </w:rPr>
              <w:t>Will Carver – Alliances and Core Services Dir DWP</w:t>
            </w:r>
          </w:p>
        </w:tc>
      </w:tr>
      <w:tr w:rsidR="005E51D3" w14:paraId="1232C6CD" w14:textId="77777777" w:rsidTr="00443DDF">
        <w:tblPrEx>
          <w:tblCellMar>
            <w:top w:w="0" w:type="dxa"/>
            <w:bottom w:w="0" w:type="dxa"/>
          </w:tblCellMar>
        </w:tblPrEx>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F6F8495" w14:textId="77777777" w:rsidR="005E51D3" w:rsidRDefault="0091261A">
            <w:pPr>
              <w:spacing w:after="0"/>
              <w:rPr>
                <w:color w:val="FFFFFF"/>
                <w:sz w:val="20"/>
                <w:szCs w:val="20"/>
              </w:rPr>
            </w:pPr>
            <w:r>
              <w:rPr>
                <w:color w:val="FFFFFF"/>
                <w:sz w:val="20"/>
                <w:szCs w:val="20"/>
              </w:rPr>
              <w:t xml:space="preserve">Role Purpose </w:t>
            </w:r>
          </w:p>
          <w:p w14:paraId="543E3EE4" w14:textId="77777777" w:rsidR="005E51D3" w:rsidRDefault="005E51D3">
            <w:pPr>
              <w:spacing w:after="0"/>
              <w:rPr>
                <w:color w:val="FFFFFF"/>
                <w:sz w:val="20"/>
                <w:szCs w:val="20"/>
              </w:rPr>
            </w:pPr>
          </w:p>
          <w:p w14:paraId="72FF86D8" w14:textId="77777777" w:rsidR="005E51D3" w:rsidRDefault="005E51D3">
            <w:pPr>
              <w:spacing w:after="0"/>
              <w:rPr>
                <w:color w:val="FFFFFF"/>
                <w:sz w:val="20"/>
                <w:szCs w:val="20"/>
              </w:rPr>
            </w:pPr>
          </w:p>
          <w:p w14:paraId="4FE4FA63"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693CA" w14:textId="77777777" w:rsidR="005E51D3" w:rsidRPr="001C2132" w:rsidRDefault="005E51D3">
            <w:pPr>
              <w:spacing w:after="0"/>
              <w:rPr>
                <w:rFonts w:cs="Calibri"/>
                <w:sz w:val="20"/>
                <w:szCs w:val="20"/>
              </w:rPr>
            </w:pPr>
          </w:p>
          <w:p w14:paraId="60406E78" w14:textId="1CC3E397" w:rsidR="001C2132" w:rsidRPr="001C2132" w:rsidRDefault="001C2132" w:rsidP="001C2132">
            <w:pPr>
              <w:spacing w:line="360" w:lineRule="auto"/>
              <w:rPr>
                <w:rFonts w:ascii="Arial" w:hAnsi="Arial" w:cs="Arial"/>
                <w:sz w:val="20"/>
                <w:szCs w:val="20"/>
              </w:rPr>
            </w:pPr>
            <w:r w:rsidRPr="001C2132">
              <w:rPr>
                <w:rFonts w:ascii="Arial" w:hAnsi="Arial" w:cs="Arial"/>
                <w:sz w:val="20"/>
                <w:szCs w:val="20"/>
              </w:rPr>
              <w:t>The</w:t>
            </w:r>
            <w:r w:rsidR="008A6983">
              <w:rPr>
                <w:rFonts w:ascii="Arial" w:hAnsi="Arial" w:cs="Arial"/>
                <w:sz w:val="20"/>
                <w:szCs w:val="20"/>
              </w:rPr>
              <w:t xml:space="preserve"> Digital </w:t>
            </w:r>
            <w:r w:rsidRPr="001C2132">
              <w:rPr>
                <w:rFonts w:ascii="Arial" w:hAnsi="Arial" w:cs="Arial"/>
                <w:sz w:val="20"/>
                <w:szCs w:val="20"/>
              </w:rPr>
              <w:t>Workplace</w:t>
            </w:r>
            <w:r w:rsidR="008A6983">
              <w:rPr>
                <w:rFonts w:ascii="Arial" w:hAnsi="Arial" w:cs="Arial"/>
                <w:sz w:val="20"/>
                <w:szCs w:val="20"/>
              </w:rPr>
              <w:t xml:space="preserve"> (DWP)</w:t>
            </w:r>
            <w:r w:rsidRPr="001C2132">
              <w:rPr>
                <w:rFonts w:ascii="Arial" w:hAnsi="Arial" w:cs="Arial"/>
                <w:sz w:val="20"/>
                <w:szCs w:val="20"/>
              </w:rPr>
              <w:t xml:space="preserve"> Business Unit is a newly created division of SCC, there to enable productivity conversations, and create real value for clients by leveraging more than 40 years of experience in the market.</w:t>
            </w:r>
          </w:p>
          <w:p w14:paraId="4A04486F" w14:textId="0AE8F495" w:rsidR="008A6983" w:rsidRDefault="001C2132" w:rsidP="001C2132">
            <w:pPr>
              <w:spacing w:line="360" w:lineRule="auto"/>
              <w:rPr>
                <w:rFonts w:ascii="Arial" w:hAnsi="Arial" w:cs="Arial"/>
                <w:sz w:val="20"/>
                <w:szCs w:val="20"/>
              </w:rPr>
            </w:pPr>
            <w:r w:rsidRPr="001C2132">
              <w:rPr>
                <w:rFonts w:ascii="Arial" w:hAnsi="Arial" w:cs="Arial"/>
                <w:sz w:val="20"/>
                <w:szCs w:val="20"/>
              </w:rPr>
              <w:t xml:space="preserve">The BU is designed to bring together equipment supply, service wraps and financial solutions into a single, easy to consume package for customers. </w:t>
            </w:r>
            <w:r w:rsidR="008A6983">
              <w:rPr>
                <w:rFonts w:ascii="Arial" w:hAnsi="Arial" w:cs="Arial"/>
                <w:sz w:val="20"/>
                <w:szCs w:val="20"/>
              </w:rPr>
              <w:t xml:space="preserve">Although most customers have already moved to Windows 11, there is significant demand expected for the next 6-8 months, and we are </w:t>
            </w:r>
            <w:proofErr w:type="spellStart"/>
            <w:r w:rsidR="008A6983">
              <w:rPr>
                <w:rFonts w:ascii="Arial" w:hAnsi="Arial" w:cs="Arial"/>
                <w:sz w:val="20"/>
                <w:szCs w:val="20"/>
              </w:rPr>
              <w:t>transiationing</w:t>
            </w:r>
            <w:proofErr w:type="spellEnd"/>
            <w:r w:rsidR="008A6983">
              <w:rPr>
                <w:rFonts w:ascii="Arial" w:hAnsi="Arial" w:cs="Arial"/>
                <w:sz w:val="20"/>
                <w:szCs w:val="20"/>
              </w:rPr>
              <w:t xml:space="preserve"> SCC’s value proposition to focus heavily on developing a new PC category called Copilot+ PCs – that is devices created specifically to run AI workloads like Copilot, Line-of-business AI applications and locally processed AI software. </w:t>
            </w:r>
          </w:p>
          <w:p w14:paraId="22DAD361" w14:textId="1BF2F698" w:rsidR="001C2132" w:rsidRPr="001C2132" w:rsidRDefault="008A6983" w:rsidP="001C2132">
            <w:pPr>
              <w:spacing w:line="360" w:lineRule="auto"/>
              <w:rPr>
                <w:rFonts w:ascii="Arial" w:hAnsi="Arial" w:cs="Arial"/>
                <w:sz w:val="20"/>
                <w:szCs w:val="20"/>
              </w:rPr>
            </w:pPr>
            <w:r>
              <w:rPr>
                <w:rFonts w:ascii="Arial" w:hAnsi="Arial" w:cs="Arial"/>
                <w:sz w:val="20"/>
                <w:szCs w:val="20"/>
              </w:rPr>
              <w:t xml:space="preserve">We need individuals capable of helping SCC’s New Business teams during the sales cycle - </w:t>
            </w:r>
            <w:r w:rsidR="001C2132" w:rsidRPr="001C2132">
              <w:rPr>
                <w:rFonts w:ascii="Arial" w:hAnsi="Arial" w:cs="Arial"/>
                <w:sz w:val="20"/>
                <w:szCs w:val="20"/>
              </w:rPr>
              <w:t>from finding internal finance, aligning stakeholders, testing applications, selecting devices, getting those devices configured and rolled out to collection of old devices and getting them recycled or resold – and SCC can help every step of the way.</w:t>
            </w:r>
          </w:p>
          <w:p w14:paraId="3FEBE54A" w14:textId="39D3598E" w:rsidR="001C2132" w:rsidRPr="001C2132" w:rsidRDefault="001C2132" w:rsidP="001C2132">
            <w:pPr>
              <w:spacing w:line="360" w:lineRule="auto"/>
              <w:rPr>
                <w:rFonts w:ascii="Arial" w:hAnsi="Arial" w:cs="Arial"/>
                <w:sz w:val="20"/>
                <w:szCs w:val="20"/>
              </w:rPr>
            </w:pPr>
            <w:r w:rsidRPr="001C2132">
              <w:rPr>
                <w:rFonts w:ascii="Arial" w:hAnsi="Arial" w:cs="Arial"/>
                <w:sz w:val="20"/>
                <w:szCs w:val="20"/>
              </w:rPr>
              <w:t xml:space="preserve">The Windows 11 Champion will be at the heart of the BU’s growth, working with </w:t>
            </w:r>
            <w:r w:rsidR="008A6983">
              <w:rPr>
                <w:rFonts w:ascii="Arial" w:hAnsi="Arial" w:cs="Arial"/>
                <w:sz w:val="20"/>
                <w:szCs w:val="20"/>
              </w:rPr>
              <w:t xml:space="preserve">key vendor - </w:t>
            </w:r>
            <w:r w:rsidRPr="001C2132">
              <w:rPr>
                <w:rFonts w:ascii="Arial" w:hAnsi="Arial" w:cs="Arial"/>
                <w:sz w:val="20"/>
                <w:szCs w:val="20"/>
              </w:rPr>
              <w:t xml:space="preserve">HP, Dell, Microsoft Surface </w:t>
            </w:r>
            <w:r w:rsidR="008A6983">
              <w:rPr>
                <w:rFonts w:ascii="Arial" w:hAnsi="Arial" w:cs="Arial"/>
                <w:sz w:val="20"/>
                <w:szCs w:val="20"/>
              </w:rPr>
              <w:t xml:space="preserve">&amp; </w:t>
            </w:r>
            <w:r w:rsidRPr="001C2132">
              <w:rPr>
                <w:rFonts w:ascii="Arial" w:hAnsi="Arial" w:cs="Arial"/>
                <w:sz w:val="20"/>
                <w:szCs w:val="20"/>
              </w:rPr>
              <w:t>Lenovo</w:t>
            </w:r>
            <w:r w:rsidR="008A6983">
              <w:rPr>
                <w:rFonts w:ascii="Arial" w:hAnsi="Arial" w:cs="Arial"/>
                <w:sz w:val="20"/>
                <w:szCs w:val="20"/>
              </w:rPr>
              <w:t>,</w:t>
            </w:r>
            <w:r w:rsidRPr="001C2132">
              <w:rPr>
                <w:rFonts w:ascii="Arial" w:hAnsi="Arial" w:cs="Arial"/>
                <w:sz w:val="20"/>
                <w:szCs w:val="20"/>
              </w:rPr>
              <w:t xml:space="preserve"> and driving new device business, </w:t>
            </w:r>
            <w:r w:rsidR="008A6983">
              <w:rPr>
                <w:rFonts w:ascii="Arial" w:hAnsi="Arial" w:cs="Arial"/>
                <w:sz w:val="20"/>
                <w:szCs w:val="20"/>
              </w:rPr>
              <w:t xml:space="preserve">primarily </w:t>
            </w:r>
            <w:r w:rsidRPr="001C2132">
              <w:rPr>
                <w:rFonts w:ascii="Arial" w:hAnsi="Arial" w:cs="Arial"/>
                <w:sz w:val="20"/>
                <w:szCs w:val="20"/>
              </w:rPr>
              <w:t>from acquisition accounts</w:t>
            </w:r>
            <w:r w:rsidR="008A6983">
              <w:rPr>
                <w:rFonts w:ascii="Arial" w:hAnsi="Arial" w:cs="Arial"/>
                <w:sz w:val="20"/>
                <w:szCs w:val="20"/>
              </w:rPr>
              <w:t>, but also working with our managed accounts where needed</w:t>
            </w:r>
            <w:r w:rsidRPr="001C2132">
              <w:rPr>
                <w:rFonts w:ascii="Arial" w:hAnsi="Arial" w:cs="Arial"/>
                <w:sz w:val="20"/>
                <w:szCs w:val="20"/>
              </w:rPr>
              <w:t>. You will be there to help create pipeline, qualify opportunities and close profitable business.</w:t>
            </w:r>
          </w:p>
          <w:p w14:paraId="57C8126F" w14:textId="77777777" w:rsidR="001C2132" w:rsidRPr="001C2132" w:rsidRDefault="001C2132" w:rsidP="001C2132">
            <w:pPr>
              <w:spacing w:line="360" w:lineRule="auto"/>
              <w:rPr>
                <w:rFonts w:ascii="Arial" w:hAnsi="Arial" w:cs="Arial"/>
                <w:sz w:val="20"/>
                <w:szCs w:val="20"/>
              </w:rPr>
            </w:pPr>
            <w:r w:rsidRPr="001C2132">
              <w:rPr>
                <w:rFonts w:ascii="Arial" w:hAnsi="Arial" w:cs="Arial"/>
                <w:sz w:val="20"/>
                <w:szCs w:val="20"/>
              </w:rPr>
              <w:t xml:space="preserve">Working closely with SCC and Vendor sales teams, SCC Alliance Managers and SCC Service teams, you’ll be engaged with customers, with your aligned vendor and with all areas of SCC and be on point to </w:t>
            </w:r>
            <w:r w:rsidRPr="001C2132">
              <w:rPr>
                <w:rFonts w:ascii="Arial" w:hAnsi="Arial" w:cs="Arial"/>
                <w:sz w:val="20"/>
                <w:szCs w:val="20"/>
              </w:rPr>
              <w:lastRenderedPageBreak/>
              <w:t xml:space="preserve">deliver device volume growth for SCC, margin for the branches and help deliver end to end profitability to </w:t>
            </w:r>
            <w:proofErr w:type="gramStart"/>
            <w:r w:rsidRPr="001C2132">
              <w:rPr>
                <w:rFonts w:ascii="Arial" w:hAnsi="Arial" w:cs="Arial"/>
                <w:sz w:val="20"/>
                <w:szCs w:val="20"/>
              </w:rPr>
              <w:t>SCC as a whole</w:t>
            </w:r>
            <w:proofErr w:type="gramEnd"/>
            <w:r w:rsidRPr="001C2132">
              <w:rPr>
                <w:rFonts w:ascii="Arial" w:hAnsi="Arial" w:cs="Arial"/>
                <w:sz w:val="20"/>
                <w:szCs w:val="20"/>
              </w:rPr>
              <w:t xml:space="preserve">. </w:t>
            </w:r>
          </w:p>
          <w:p w14:paraId="31782243" w14:textId="77777777" w:rsidR="001C2132" w:rsidRPr="001C2132" w:rsidRDefault="001C2132" w:rsidP="001C2132">
            <w:pPr>
              <w:spacing w:line="360" w:lineRule="auto"/>
              <w:rPr>
                <w:rFonts w:ascii="Arial" w:hAnsi="Arial" w:cs="Arial"/>
                <w:sz w:val="20"/>
                <w:szCs w:val="20"/>
              </w:rPr>
            </w:pPr>
            <w:r w:rsidRPr="001C2132">
              <w:rPr>
                <w:rFonts w:ascii="Arial" w:hAnsi="Arial" w:cs="Arial"/>
                <w:sz w:val="20"/>
                <w:szCs w:val="20"/>
              </w:rPr>
              <w:t xml:space="preserve">This is a unique chance for someone early in their sales career to get exposed to multiple different kinds of clients, across the UK from commercial to public sector and from the very large and strategic to new relationships to SCC, to learn from some of the best sellers in the UK and to add value immediately to them and to the business. </w:t>
            </w:r>
          </w:p>
          <w:p w14:paraId="68C73A6E" w14:textId="77777777" w:rsidR="001C2132" w:rsidRPr="001C2132" w:rsidRDefault="001C2132" w:rsidP="001C2132">
            <w:pPr>
              <w:spacing w:line="360" w:lineRule="auto"/>
              <w:rPr>
                <w:rFonts w:ascii="Arial" w:hAnsi="Arial" w:cs="Arial"/>
                <w:sz w:val="20"/>
                <w:szCs w:val="20"/>
              </w:rPr>
            </w:pPr>
            <w:r w:rsidRPr="001C2132">
              <w:rPr>
                <w:rFonts w:ascii="Arial" w:hAnsi="Arial" w:cs="Arial"/>
                <w:sz w:val="20"/>
                <w:szCs w:val="20"/>
              </w:rPr>
              <w:t xml:space="preserve">SCC wants someone with drive and ambition, willing to get stuck in at all levels and help generate business, but who is also able to work well across different teams and not get intimidated or put off by working across different departments and sectors to get the job done. </w:t>
            </w:r>
          </w:p>
          <w:p w14:paraId="3E1982D9" w14:textId="77777777" w:rsidR="005E51D3" w:rsidRPr="001C2132" w:rsidRDefault="005E51D3">
            <w:pPr>
              <w:spacing w:after="0"/>
              <w:rPr>
                <w:rFonts w:cs="Calibri"/>
                <w:sz w:val="20"/>
                <w:szCs w:val="20"/>
              </w:rPr>
            </w:pPr>
          </w:p>
          <w:p w14:paraId="73BDA674" w14:textId="77777777" w:rsidR="005E51D3" w:rsidRPr="001C2132" w:rsidRDefault="005E51D3">
            <w:pPr>
              <w:spacing w:after="0"/>
              <w:rPr>
                <w:rFonts w:cs="Calibri"/>
                <w:sz w:val="20"/>
                <w:szCs w:val="20"/>
              </w:rPr>
            </w:pPr>
          </w:p>
          <w:p w14:paraId="4DA7B85C" w14:textId="77777777" w:rsidR="005E51D3" w:rsidRPr="001C2132" w:rsidRDefault="005E51D3">
            <w:pPr>
              <w:spacing w:after="0"/>
              <w:rPr>
                <w:rFonts w:cs="Calibri"/>
                <w:sz w:val="20"/>
                <w:szCs w:val="20"/>
              </w:rPr>
            </w:pPr>
          </w:p>
          <w:p w14:paraId="365883F4" w14:textId="77777777" w:rsidR="005E51D3" w:rsidRPr="001C2132" w:rsidRDefault="005E51D3">
            <w:pPr>
              <w:spacing w:after="0"/>
              <w:rPr>
                <w:rFonts w:cs="Calibri"/>
                <w:sz w:val="20"/>
                <w:szCs w:val="20"/>
              </w:rPr>
            </w:pPr>
          </w:p>
          <w:p w14:paraId="7CCAFC02" w14:textId="77777777" w:rsidR="005E51D3" w:rsidRPr="001C2132" w:rsidRDefault="005E51D3">
            <w:pPr>
              <w:spacing w:after="0"/>
              <w:rPr>
                <w:rFonts w:cs="Calibri"/>
                <w:sz w:val="20"/>
                <w:szCs w:val="20"/>
              </w:rPr>
            </w:pPr>
          </w:p>
        </w:tc>
      </w:tr>
      <w:tr w:rsidR="005E51D3" w14:paraId="2EF20112" w14:textId="77777777" w:rsidTr="00443DDF">
        <w:tblPrEx>
          <w:tblCellMar>
            <w:top w:w="0" w:type="dxa"/>
            <w:bottom w:w="0" w:type="dxa"/>
          </w:tblCellMar>
        </w:tblPrEx>
        <w:trPr>
          <w:trHeight w:val="356"/>
        </w:trPr>
        <w:tc>
          <w:tcPr>
            <w:tcW w:w="2235" w:type="dxa"/>
            <w:tcBorders>
              <w:top w:val="single" w:sz="4" w:space="0" w:color="000000"/>
            </w:tcBorders>
            <w:shd w:val="clear" w:color="auto" w:fill="FFFFFF"/>
            <w:tcMar>
              <w:top w:w="0" w:type="dxa"/>
              <w:left w:w="108" w:type="dxa"/>
              <w:bottom w:w="0" w:type="dxa"/>
              <w:right w:w="108" w:type="dxa"/>
            </w:tcMar>
          </w:tcPr>
          <w:p w14:paraId="41015381"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6AED5C12" w14:textId="77777777" w:rsidR="005E51D3" w:rsidRDefault="005E51D3">
            <w:pPr>
              <w:spacing w:after="0"/>
              <w:rPr>
                <w:rFonts w:cs="Calibri"/>
                <w:sz w:val="20"/>
                <w:szCs w:val="20"/>
              </w:rPr>
            </w:pPr>
          </w:p>
        </w:tc>
      </w:tr>
      <w:tr w:rsidR="005E51D3" w14:paraId="7BC09EE7" w14:textId="77777777" w:rsidTr="000973A6">
        <w:tblPrEx>
          <w:tblCellMar>
            <w:top w:w="0" w:type="dxa"/>
            <w:bottom w:w="0" w:type="dxa"/>
          </w:tblCellMar>
        </w:tblPrEx>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51FE3FC" w14:textId="77777777" w:rsidR="005E51D3" w:rsidRDefault="0091261A">
            <w:pPr>
              <w:spacing w:after="0"/>
              <w:rPr>
                <w:color w:val="FFFFFF"/>
                <w:sz w:val="20"/>
                <w:szCs w:val="20"/>
              </w:rPr>
            </w:pPr>
            <w:r>
              <w:rPr>
                <w:color w:val="FFFFFF"/>
                <w:sz w:val="20"/>
                <w:szCs w:val="20"/>
              </w:rPr>
              <w:t xml:space="preserve">Key Responsibilities </w:t>
            </w:r>
          </w:p>
          <w:p w14:paraId="037A093A" w14:textId="77777777" w:rsidR="005E51D3" w:rsidRDefault="005E51D3">
            <w:pPr>
              <w:spacing w:after="0"/>
              <w:rPr>
                <w:sz w:val="20"/>
                <w:szCs w:val="20"/>
              </w:rPr>
            </w:pPr>
          </w:p>
        </w:tc>
      </w:tr>
      <w:tr w:rsidR="008B265E" w14:paraId="444E80DA" w14:textId="77777777" w:rsidTr="006D0BA1">
        <w:tblPrEx>
          <w:tblCellMar>
            <w:top w:w="0" w:type="dxa"/>
            <w:bottom w:w="0" w:type="dxa"/>
          </w:tblCellMar>
        </w:tblPrEx>
        <w:trPr>
          <w:trHeight w:val="4973"/>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79D03E6" w14:textId="19CF1A18" w:rsidR="001C2132" w:rsidRPr="001C2132" w:rsidRDefault="001C2132" w:rsidP="001C2132">
            <w:pPr>
              <w:numPr>
                <w:ilvl w:val="0"/>
                <w:numId w:val="1"/>
              </w:numPr>
              <w:spacing w:after="0"/>
              <w:rPr>
                <w:sz w:val="20"/>
                <w:szCs w:val="20"/>
              </w:rPr>
            </w:pPr>
            <w:r w:rsidRPr="001C2132">
              <w:rPr>
                <w:sz w:val="20"/>
                <w:szCs w:val="20"/>
              </w:rPr>
              <w:t>Help us to drive volume growth on devices using Windows 11</w:t>
            </w:r>
            <w:r w:rsidR="008A6983">
              <w:rPr>
                <w:sz w:val="20"/>
                <w:szCs w:val="20"/>
              </w:rPr>
              <w:t xml:space="preserve"> and Copilot+ PCs</w:t>
            </w:r>
          </w:p>
          <w:p w14:paraId="4DAB4B52" w14:textId="0C68F39E" w:rsidR="001C2132" w:rsidRPr="001C2132" w:rsidRDefault="001C2132" w:rsidP="001C2132">
            <w:pPr>
              <w:numPr>
                <w:ilvl w:val="0"/>
                <w:numId w:val="1"/>
              </w:numPr>
              <w:spacing w:after="0"/>
              <w:rPr>
                <w:sz w:val="20"/>
                <w:szCs w:val="20"/>
              </w:rPr>
            </w:pPr>
            <w:r w:rsidRPr="001C2132">
              <w:rPr>
                <w:sz w:val="20"/>
                <w:szCs w:val="20"/>
              </w:rPr>
              <w:t>Be responsible for pipeline management on all opportunities with our vendor</w:t>
            </w:r>
            <w:r w:rsidR="008A6983">
              <w:rPr>
                <w:sz w:val="20"/>
                <w:szCs w:val="20"/>
              </w:rPr>
              <w:t>s</w:t>
            </w:r>
          </w:p>
          <w:p w14:paraId="3F756E8B" w14:textId="77777777" w:rsidR="001C2132" w:rsidRPr="001C2132" w:rsidRDefault="001C2132" w:rsidP="001C2132">
            <w:pPr>
              <w:numPr>
                <w:ilvl w:val="0"/>
                <w:numId w:val="1"/>
              </w:numPr>
              <w:spacing w:after="0"/>
              <w:rPr>
                <w:sz w:val="20"/>
                <w:szCs w:val="20"/>
              </w:rPr>
            </w:pPr>
            <w:r w:rsidRPr="001C2132">
              <w:rPr>
                <w:sz w:val="20"/>
                <w:szCs w:val="20"/>
              </w:rPr>
              <w:t>Build engagement with the branches and agitate for engagement and enablement wherever it’s needed to drive your number</w:t>
            </w:r>
          </w:p>
          <w:p w14:paraId="171E979A" w14:textId="77777777" w:rsidR="001C2132" w:rsidRPr="001C2132" w:rsidRDefault="001C2132" w:rsidP="001C2132">
            <w:pPr>
              <w:numPr>
                <w:ilvl w:val="0"/>
                <w:numId w:val="1"/>
              </w:numPr>
              <w:spacing w:after="0"/>
              <w:rPr>
                <w:sz w:val="20"/>
                <w:szCs w:val="20"/>
              </w:rPr>
            </w:pPr>
            <w:r w:rsidRPr="001C2132">
              <w:rPr>
                <w:sz w:val="20"/>
                <w:szCs w:val="20"/>
              </w:rPr>
              <w:t>Qualify and close business with customers, engaging with sellers and customers as needed</w:t>
            </w:r>
          </w:p>
          <w:p w14:paraId="0BAA9EE7" w14:textId="77777777" w:rsidR="001C2132" w:rsidRPr="001C2132" w:rsidRDefault="001C2132" w:rsidP="001C2132">
            <w:pPr>
              <w:numPr>
                <w:ilvl w:val="0"/>
                <w:numId w:val="1"/>
              </w:numPr>
              <w:spacing w:after="0"/>
              <w:rPr>
                <w:sz w:val="20"/>
                <w:szCs w:val="20"/>
              </w:rPr>
            </w:pPr>
            <w:r w:rsidRPr="001C2132">
              <w:rPr>
                <w:sz w:val="20"/>
                <w:szCs w:val="20"/>
              </w:rPr>
              <w:t>Own relationships with your vendor and with customers to help close business in a crowded market</w:t>
            </w:r>
          </w:p>
          <w:p w14:paraId="0F6E75F0" w14:textId="77777777" w:rsidR="008A6983" w:rsidRDefault="001C2132" w:rsidP="001C2132">
            <w:pPr>
              <w:numPr>
                <w:ilvl w:val="0"/>
                <w:numId w:val="1"/>
              </w:numPr>
              <w:spacing w:after="0"/>
              <w:rPr>
                <w:sz w:val="20"/>
                <w:szCs w:val="20"/>
              </w:rPr>
            </w:pPr>
            <w:r w:rsidRPr="001C2132">
              <w:rPr>
                <w:sz w:val="20"/>
                <w:szCs w:val="20"/>
              </w:rPr>
              <w:t xml:space="preserve">Own a margin number against device sales </w:t>
            </w:r>
          </w:p>
          <w:p w14:paraId="2B9EC0FC" w14:textId="643990A2" w:rsidR="001C2132" w:rsidRPr="001C2132" w:rsidRDefault="001C2132" w:rsidP="001C2132">
            <w:pPr>
              <w:numPr>
                <w:ilvl w:val="0"/>
                <w:numId w:val="1"/>
              </w:numPr>
              <w:spacing w:after="0"/>
              <w:rPr>
                <w:sz w:val="20"/>
                <w:szCs w:val="20"/>
              </w:rPr>
            </w:pPr>
            <w:r w:rsidRPr="001C2132">
              <w:rPr>
                <w:sz w:val="20"/>
                <w:szCs w:val="20"/>
              </w:rPr>
              <w:t>Engage with marketing to help drive SCC go-to-market sales strategy and demand generation</w:t>
            </w:r>
          </w:p>
          <w:p w14:paraId="045E5ED0" w14:textId="77777777" w:rsidR="001C2132" w:rsidRPr="001C2132" w:rsidRDefault="001C2132" w:rsidP="001C2132">
            <w:pPr>
              <w:numPr>
                <w:ilvl w:val="0"/>
                <w:numId w:val="1"/>
              </w:numPr>
              <w:spacing w:after="0"/>
              <w:rPr>
                <w:sz w:val="20"/>
                <w:szCs w:val="20"/>
              </w:rPr>
            </w:pPr>
            <w:r w:rsidRPr="001C2132">
              <w:rPr>
                <w:sz w:val="20"/>
                <w:szCs w:val="20"/>
              </w:rPr>
              <w:t>Work closely with SCC services teams to ensure a 360-degree sale for SCC and a complete solution outcome for the customer</w:t>
            </w:r>
          </w:p>
          <w:p w14:paraId="33680E2E" w14:textId="77777777" w:rsidR="001C2132" w:rsidRPr="001C2132" w:rsidRDefault="001C2132" w:rsidP="001C2132">
            <w:pPr>
              <w:numPr>
                <w:ilvl w:val="0"/>
                <w:numId w:val="1"/>
              </w:numPr>
              <w:spacing w:after="0"/>
              <w:rPr>
                <w:sz w:val="20"/>
                <w:szCs w:val="20"/>
              </w:rPr>
            </w:pPr>
            <w:r w:rsidRPr="001C2132">
              <w:rPr>
                <w:sz w:val="20"/>
                <w:szCs w:val="20"/>
              </w:rPr>
              <w:t>Work closely with the vendor alliance team to nurture and build key relationships across the vendor’s sales teams</w:t>
            </w:r>
          </w:p>
          <w:p w14:paraId="56A58363" w14:textId="77777777" w:rsidR="008A6983" w:rsidRPr="008A6983" w:rsidRDefault="001C2132" w:rsidP="001C2132">
            <w:pPr>
              <w:numPr>
                <w:ilvl w:val="0"/>
                <w:numId w:val="1"/>
              </w:numPr>
              <w:spacing w:after="0"/>
              <w:rPr>
                <w:sz w:val="20"/>
                <w:szCs w:val="20"/>
              </w:rPr>
            </w:pPr>
            <w:r w:rsidRPr="001C2132">
              <w:rPr>
                <w:sz w:val="20"/>
                <w:szCs w:val="20"/>
              </w:rPr>
              <w:t xml:space="preserve">Help to shape the </w:t>
            </w:r>
            <w:r w:rsidR="008A6983" w:rsidRPr="001C2132">
              <w:rPr>
                <w:sz w:val="20"/>
                <w:szCs w:val="20"/>
              </w:rPr>
              <w:t>long-term</w:t>
            </w:r>
            <w:r w:rsidRPr="001C2132">
              <w:rPr>
                <w:sz w:val="20"/>
                <w:szCs w:val="20"/>
              </w:rPr>
              <w:t xml:space="preserve"> strategy of the </w:t>
            </w:r>
            <w:r w:rsidR="008A6983">
              <w:rPr>
                <w:sz w:val="20"/>
                <w:szCs w:val="20"/>
              </w:rPr>
              <w:t>DWP</w:t>
            </w:r>
            <w:r w:rsidRPr="001C2132">
              <w:rPr>
                <w:sz w:val="20"/>
                <w:szCs w:val="20"/>
              </w:rPr>
              <w:t xml:space="preserve"> Business Unit, especially with SCC’s Managed Services capabilities</w:t>
            </w:r>
            <w:r w:rsidR="008A6983">
              <w:rPr>
                <w:sz w:val="20"/>
                <w:szCs w:val="20"/>
              </w:rPr>
              <w:t>.</w:t>
            </w:r>
            <w:r>
              <w:t xml:space="preserve"> </w:t>
            </w:r>
          </w:p>
          <w:p w14:paraId="39F4D287" w14:textId="4C543C98" w:rsidR="001C2132" w:rsidRPr="001C2132" w:rsidRDefault="001C2132" w:rsidP="001C2132">
            <w:pPr>
              <w:numPr>
                <w:ilvl w:val="0"/>
                <w:numId w:val="1"/>
              </w:numPr>
              <w:spacing w:after="0"/>
              <w:rPr>
                <w:sz w:val="20"/>
                <w:szCs w:val="20"/>
              </w:rPr>
            </w:pPr>
            <w:r w:rsidRPr="001C2132">
              <w:rPr>
                <w:sz w:val="20"/>
                <w:szCs w:val="20"/>
              </w:rPr>
              <w:t xml:space="preserve">The primary measure of success and renumeration will be a </w:t>
            </w:r>
            <w:proofErr w:type="gramStart"/>
            <w:r w:rsidRPr="001C2132">
              <w:rPr>
                <w:sz w:val="20"/>
                <w:szCs w:val="20"/>
              </w:rPr>
              <w:t>margin based</w:t>
            </w:r>
            <w:proofErr w:type="gramEnd"/>
            <w:r w:rsidRPr="001C2132">
              <w:rPr>
                <w:sz w:val="20"/>
                <w:szCs w:val="20"/>
              </w:rPr>
              <w:t xml:space="preserve"> goal, with a secondary measure around unit volume growth</w:t>
            </w:r>
          </w:p>
          <w:p w14:paraId="003D5A64" w14:textId="77777777" w:rsidR="001C2132" w:rsidRPr="001C2132" w:rsidRDefault="001C2132" w:rsidP="001C2132">
            <w:pPr>
              <w:numPr>
                <w:ilvl w:val="0"/>
                <w:numId w:val="1"/>
              </w:numPr>
              <w:spacing w:after="0"/>
              <w:rPr>
                <w:sz w:val="20"/>
                <w:szCs w:val="20"/>
              </w:rPr>
            </w:pPr>
            <w:r w:rsidRPr="001C2132">
              <w:rPr>
                <w:sz w:val="20"/>
                <w:szCs w:val="20"/>
              </w:rPr>
              <w:t xml:space="preserve">Complete knowledge of your pipeline, where we are in the sales cycle, the key next steps and accuracy of forecasting is key </w:t>
            </w:r>
          </w:p>
          <w:p w14:paraId="4CC15D88" w14:textId="77777777" w:rsidR="001C2132" w:rsidRPr="001C2132" w:rsidRDefault="001C2132" w:rsidP="001C2132">
            <w:pPr>
              <w:numPr>
                <w:ilvl w:val="0"/>
                <w:numId w:val="1"/>
              </w:numPr>
              <w:spacing w:after="0"/>
              <w:rPr>
                <w:sz w:val="20"/>
                <w:szCs w:val="20"/>
              </w:rPr>
            </w:pPr>
            <w:r w:rsidRPr="001C2132">
              <w:rPr>
                <w:sz w:val="20"/>
                <w:szCs w:val="20"/>
              </w:rPr>
              <w:t>Relationship management within SCC, your aligned vendor and your customers is also critical to success</w:t>
            </w:r>
          </w:p>
          <w:p w14:paraId="312E14E2" w14:textId="77777777" w:rsidR="001C2132" w:rsidRPr="001C2132" w:rsidRDefault="001C2132" w:rsidP="001C2132">
            <w:pPr>
              <w:numPr>
                <w:ilvl w:val="0"/>
                <w:numId w:val="1"/>
              </w:numPr>
              <w:spacing w:after="0"/>
              <w:rPr>
                <w:sz w:val="20"/>
                <w:szCs w:val="20"/>
              </w:rPr>
            </w:pPr>
            <w:r w:rsidRPr="001C2132">
              <w:rPr>
                <w:sz w:val="20"/>
                <w:szCs w:val="20"/>
              </w:rPr>
              <w:t>“Good” looks like a high volume of units sold and a total margin on devices generated for SCC</w:t>
            </w:r>
          </w:p>
          <w:p w14:paraId="4FE3E83C" w14:textId="77777777" w:rsidR="001C2132" w:rsidRDefault="001C2132" w:rsidP="001C2132">
            <w:pPr>
              <w:spacing w:after="0"/>
              <w:ind w:left="720"/>
              <w:rPr>
                <w:sz w:val="20"/>
                <w:szCs w:val="20"/>
              </w:rPr>
            </w:pPr>
          </w:p>
          <w:p w14:paraId="7551203B" w14:textId="77777777" w:rsidR="008B265E" w:rsidRDefault="008B265E" w:rsidP="008B265E">
            <w:pPr>
              <w:spacing w:after="0"/>
              <w:rPr>
                <w:sz w:val="20"/>
                <w:szCs w:val="20"/>
              </w:rPr>
            </w:pPr>
          </w:p>
        </w:tc>
      </w:tr>
      <w:tr w:rsidR="005E51D3" w14:paraId="078D7267" w14:textId="77777777" w:rsidTr="00443DDF">
        <w:tblPrEx>
          <w:tblCellMar>
            <w:top w:w="0" w:type="dxa"/>
            <w:bottom w:w="0" w:type="dxa"/>
          </w:tblCellMar>
        </w:tblPrEx>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12B20A22" w14:textId="77777777" w:rsidR="005E51D3" w:rsidRDefault="005E51D3">
            <w:pPr>
              <w:spacing w:after="0"/>
              <w:rPr>
                <w:sz w:val="20"/>
                <w:szCs w:val="20"/>
              </w:rPr>
            </w:pPr>
          </w:p>
          <w:p w14:paraId="533B7325" w14:textId="77777777" w:rsidR="008B265E" w:rsidRDefault="008B265E">
            <w:pPr>
              <w:spacing w:after="0"/>
              <w:rPr>
                <w:sz w:val="20"/>
                <w:szCs w:val="20"/>
              </w:rPr>
            </w:pPr>
          </w:p>
          <w:p w14:paraId="2ABD4682" w14:textId="77777777" w:rsidR="008B265E" w:rsidRDefault="008B265E">
            <w:pPr>
              <w:spacing w:after="0"/>
              <w:rPr>
                <w:sz w:val="20"/>
                <w:szCs w:val="20"/>
              </w:rPr>
            </w:pPr>
          </w:p>
          <w:p w14:paraId="3A46AA91" w14:textId="77777777" w:rsidR="008B265E" w:rsidRDefault="008B265E">
            <w:pPr>
              <w:spacing w:after="0"/>
              <w:rPr>
                <w:sz w:val="20"/>
                <w:szCs w:val="20"/>
              </w:rPr>
            </w:pPr>
          </w:p>
          <w:p w14:paraId="440A3F23" w14:textId="77777777" w:rsidR="008B265E" w:rsidRDefault="008B265E">
            <w:pPr>
              <w:spacing w:after="0"/>
              <w:rPr>
                <w:sz w:val="20"/>
                <w:szCs w:val="20"/>
              </w:rPr>
            </w:pPr>
          </w:p>
          <w:p w14:paraId="5824FFF9" w14:textId="77777777" w:rsidR="008B265E" w:rsidRDefault="008B265E">
            <w:pPr>
              <w:spacing w:after="0"/>
              <w:rPr>
                <w:sz w:val="20"/>
                <w:szCs w:val="20"/>
              </w:rPr>
            </w:pPr>
          </w:p>
          <w:p w14:paraId="1E7CE0A1" w14:textId="77777777" w:rsidR="008B265E" w:rsidRDefault="008B265E">
            <w:pPr>
              <w:spacing w:after="0"/>
              <w:rPr>
                <w:sz w:val="20"/>
                <w:szCs w:val="20"/>
              </w:rPr>
            </w:pPr>
          </w:p>
          <w:p w14:paraId="37C24CEA" w14:textId="77777777" w:rsidR="008B265E" w:rsidRDefault="008B265E">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340D9156" w14:textId="77777777" w:rsidR="005E51D3" w:rsidRDefault="005E51D3">
            <w:pPr>
              <w:spacing w:after="0"/>
              <w:rPr>
                <w:rFonts w:cs="Calibri"/>
                <w:sz w:val="20"/>
                <w:szCs w:val="20"/>
              </w:rPr>
            </w:pPr>
          </w:p>
        </w:tc>
      </w:tr>
      <w:tr w:rsidR="005E51D3" w14:paraId="50367C84" w14:textId="77777777" w:rsidTr="000973A6">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86A8AF2" w14:textId="77777777" w:rsidR="005E51D3" w:rsidRDefault="0091261A">
            <w:pPr>
              <w:spacing w:after="0"/>
              <w:rPr>
                <w:color w:val="FFFFFF"/>
                <w:sz w:val="20"/>
                <w:szCs w:val="20"/>
              </w:rPr>
            </w:pPr>
            <w:r>
              <w:rPr>
                <w:color w:val="FFFFFF"/>
                <w:sz w:val="20"/>
                <w:szCs w:val="20"/>
              </w:rPr>
              <w:t xml:space="preserve">Person Specification </w:t>
            </w:r>
          </w:p>
          <w:p w14:paraId="0A61423B" w14:textId="77777777" w:rsidR="005E51D3" w:rsidRDefault="005E51D3">
            <w:pPr>
              <w:spacing w:after="0"/>
              <w:rPr>
                <w:rFonts w:cs="Calibri"/>
                <w:sz w:val="20"/>
                <w:szCs w:val="20"/>
              </w:rPr>
            </w:pPr>
          </w:p>
        </w:tc>
      </w:tr>
      <w:tr w:rsidR="008B265E" w14:paraId="595658EB" w14:textId="77777777" w:rsidTr="006D0BA1">
        <w:tblPrEx>
          <w:tblCellMar>
            <w:top w:w="0" w:type="dxa"/>
            <w:bottom w:w="0" w:type="dxa"/>
          </w:tblCellMar>
        </w:tblPrEx>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53BECD" w14:textId="77777777" w:rsidR="001C2132" w:rsidRDefault="001C2132" w:rsidP="001C2132">
            <w:pPr>
              <w:pStyle w:val="BodyText"/>
              <w:numPr>
                <w:ilvl w:val="0"/>
                <w:numId w:val="4"/>
              </w:numPr>
              <w:rPr>
                <w:rFonts w:ascii="Arial" w:hAnsi="Arial" w:cs="Arial"/>
                <w:i w:val="0"/>
                <w:iCs w:val="0"/>
              </w:rPr>
            </w:pPr>
            <w:r>
              <w:rPr>
                <w:rFonts w:ascii="Arial" w:hAnsi="Arial" w:cs="Arial"/>
                <w:i w:val="0"/>
                <w:iCs w:val="0"/>
              </w:rPr>
              <w:t>A clear willingness to learn and bags of energy to drive is the most important qualification for the role</w:t>
            </w:r>
          </w:p>
          <w:p w14:paraId="08CB9911" w14:textId="77777777" w:rsidR="001C2132" w:rsidRDefault="001C2132" w:rsidP="001C2132">
            <w:pPr>
              <w:pStyle w:val="BodyText"/>
              <w:numPr>
                <w:ilvl w:val="0"/>
                <w:numId w:val="4"/>
              </w:numPr>
              <w:rPr>
                <w:rFonts w:ascii="Arial" w:hAnsi="Arial" w:cs="Arial"/>
                <w:i w:val="0"/>
                <w:iCs w:val="0"/>
              </w:rPr>
            </w:pPr>
            <w:r>
              <w:rPr>
                <w:rFonts w:ascii="Arial" w:hAnsi="Arial" w:cs="Arial"/>
                <w:i w:val="0"/>
                <w:iCs w:val="0"/>
              </w:rPr>
              <w:t xml:space="preserve">Experience working in a complex and </w:t>
            </w:r>
            <w:proofErr w:type="gramStart"/>
            <w:r>
              <w:rPr>
                <w:rFonts w:ascii="Arial" w:hAnsi="Arial" w:cs="Arial"/>
                <w:i w:val="0"/>
                <w:iCs w:val="0"/>
              </w:rPr>
              <w:t>fast moving</w:t>
            </w:r>
            <w:proofErr w:type="gramEnd"/>
            <w:r>
              <w:rPr>
                <w:rFonts w:ascii="Arial" w:hAnsi="Arial" w:cs="Arial"/>
                <w:i w:val="0"/>
                <w:iCs w:val="0"/>
              </w:rPr>
              <w:t xml:space="preserve"> business would be beneficial – a reseller or manufacturer ideally but not critically. </w:t>
            </w:r>
          </w:p>
          <w:p w14:paraId="05BBC572" w14:textId="77777777" w:rsidR="001C2132" w:rsidRPr="00D03328" w:rsidRDefault="001C2132" w:rsidP="001C2132">
            <w:pPr>
              <w:pStyle w:val="BodyText"/>
              <w:numPr>
                <w:ilvl w:val="0"/>
                <w:numId w:val="4"/>
              </w:numPr>
              <w:rPr>
                <w:rFonts w:ascii="Arial" w:hAnsi="Arial" w:cs="Arial"/>
                <w:i w:val="0"/>
                <w:iCs w:val="0"/>
              </w:rPr>
            </w:pPr>
            <w:r>
              <w:rPr>
                <w:rFonts w:ascii="Arial" w:hAnsi="Arial" w:cs="Arial"/>
                <w:i w:val="0"/>
                <w:iCs w:val="0"/>
              </w:rPr>
              <w:t>Experience of the sales process, directly or indirectly is important – ideally 2-3 years or more</w:t>
            </w:r>
          </w:p>
          <w:p w14:paraId="0F925699" w14:textId="77777777" w:rsidR="001C2132" w:rsidRDefault="001C2132" w:rsidP="001C2132">
            <w:pPr>
              <w:pStyle w:val="BodyText"/>
              <w:numPr>
                <w:ilvl w:val="0"/>
                <w:numId w:val="4"/>
              </w:numPr>
              <w:rPr>
                <w:rFonts w:ascii="Arial" w:hAnsi="Arial" w:cs="Arial"/>
                <w:i w:val="0"/>
                <w:iCs w:val="0"/>
              </w:rPr>
            </w:pPr>
            <w:r>
              <w:rPr>
                <w:rFonts w:ascii="Arial" w:hAnsi="Arial" w:cs="Arial"/>
                <w:i w:val="0"/>
                <w:iCs w:val="0"/>
              </w:rPr>
              <w:t>A knowledge of the IT market at a high level, including key trends in workplace and the challenges that might face customers</w:t>
            </w:r>
          </w:p>
          <w:p w14:paraId="7C10D730" w14:textId="77777777" w:rsidR="001C2132" w:rsidRDefault="001C2132" w:rsidP="001C2132">
            <w:pPr>
              <w:pStyle w:val="BodyText"/>
              <w:numPr>
                <w:ilvl w:val="0"/>
                <w:numId w:val="4"/>
              </w:numPr>
              <w:rPr>
                <w:rFonts w:ascii="Arial" w:hAnsi="Arial" w:cs="Arial"/>
                <w:i w:val="0"/>
                <w:iCs w:val="0"/>
              </w:rPr>
            </w:pPr>
            <w:r>
              <w:rPr>
                <w:rFonts w:ascii="Arial" w:hAnsi="Arial" w:cs="Arial"/>
                <w:i w:val="0"/>
                <w:iCs w:val="0"/>
              </w:rPr>
              <w:t>Knowledge of Windows 11 key sales points would be preferred</w:t>
            </w:r>
          </w:p>
          <w:p w14:paraId="2D1C41B4" w14:textId="77777777" w:rsidR="001C2132" w:rsidRDefault="001C2132" w:rsidP="001C2132">
            <w:pPr>
              <w:pStyle w:val="BodyText"/>
              <w:numPr>
                <w:ilvl w:val="0"/>
                <w:numId w:val="4"/>
              </w:numPr>
              <w:rPr>
                <w:rFonts w:ascii="Arial" w:hAnsi="Arial" w:cs="Arial"/>
                <w:i w:val="0"/>
                <w:iCs w:val="0"/>
              </w:rPr>
            </w:pPr>
            <w:r>
              <w:rPr>
                <w:rFonts w:ascii="Arial" w:hAnsi="Arial" w:cs="Arial"/>
                <w:i w:val="0"/>
                <w:iCs w:val="0"/>
              </w:rPr>
              <w:t>Understanding SCC in detail would be preferred</w:t>
            </w:r>
          </w:p>
          <w:p w14:paraId="30115435" w14:textId="77777777" w:rsidR="001C2132" w:rsidRPr="00D03328" w:rsidRDefault="001C2132" w:rsidP="001C2132">
            <w:pPr>
              <w:pStyle w:val="BodyText"/>
              <w:numPr>
                <w:ilvl w:val="0"/>
                <w:numId w:val="4"/>
              </w:numPr>
              <w:rPr>
                <w:rFonts w:ascii="Arial" w:hAnsi="Arial" w:cs="Arial"/>
                <w:i w:val="0"/>
                <w:iCs w:val="0"/>
              </w:rPr>
            </w:pPr>
            <w:r>
              <w:rPr>
                <w:rFonts w:ascii="Arial" w:hAnsi="Arial" w:cs="Arial"/>
                <w:i w:val="0"/>
                <w:iCs w:val="0"/>
              </w:rPr>
              <w:t>Understanding one or more of HP, Dell, Lenovo and Surface would be ideal</w:t>
            </w:r>
          </w:p>
          <w:p w14:paraId="23D8497A" w14:textId="77777777" w:rsidR="001C2132" w:rsidRDefault="001C2132" w:rsidP="001C2132">
            <w:pPr>
              <w:spacing w:after="0"/>
              <w:rPr>
                <w:sz w:val="20"/>
                <w:szCs w:val="20"/>
              </w:rPr>
            </w:pPr>
          </w:p>
          <w:p w14:paraId="3B878717" w14:textId="77777777" w:rsidR="008B265E" w:rsidRDefault="008B265E" w:rsidP="008B265E">
            <w:pPr>
              <w:spacing w:after="0"/>
              <w:rPr>
                <w:sz w:val="20"/>
                <w:szCs w:val="20"/>
              </w:rPr>
            </w:pPr>
          </w:p>
        </w:tc>
      </w:tr>
    </w:tbl>
    <w:p w14:paraId="609E07DC"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3FF16FAE" w14:textId="77777777" w:rsidTr="0047265C">
        <w:tblPrEx>
          <w:tblCellMar>
            <w:top w:w="0" w:type="dxa"/>
            <w:bottom w:w="0" w:type="dxa"/>
          </w:tblCellMar>
        </w:tblPrEx>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9A0709E" w14:textId="77777777" w:rsidR="0047265C" w:rsidRDefault="0047265C">
            <w:pPr>
              <w:spacing w:after="0"/>
              <w:rPr>
                <w:color w:val="FFFFFF"/>
                <w:sz w:val="20"/>
                <w:szCs w:val="20"/>
              </w:rPr>
            </w:pPr>
            <w:bookmarkStart w:id="0" w:name="_Hlk151532249"/>
            <w:r>
              <w:rPr>
                <w:color w:val="FFFFFF"/>
                <w:sz w:val="20"/>
                <w:szCs w:val="20"/>
              </w:rPr>
              <w:t xml:space="preserve">Key </w:t>
            </w:r>
          </w:p>
          <w:p w14:paraId="0B0D343E"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499F602"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717F6924"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7F1E837B"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64BBE"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47039" w14:textId="77777777" w:rsidR="0047265C" w:rsidRDefault="00217A10" w:rsidP="001C2132">
            <w:pPr>
              <w:spacing w:after="0"/>
              <w:rPr>
                <w:sz w:val="20"/>
                <w:szCs w:val="20"/>
              </w:rPr>
            </w:pPr>
            <w:r>
              <w:rPr>
                <w:sz w:val="20"/>
                <w:szCs w:val="20"/>
              </w:rPr>
              <w:t>Business Acumen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071F707" w14:textId="77777777" w:rsidR="0047265C" w:rsidRDefault="00217A10">
            <w:pPr>
              <w:spacing w:after="0"/>
              <w:rPr>
                <w:sz w:val="20"/>
                <w:szCs w:val="20"/>
              </w:rPr>
            </w:pPr>
            <w:r>
              <w:rPr>
                <w:sz w:val="20"/>
                <w:szCs w:val="20"/>
              </w:rPr>
              <w:t>1</w:t>
            </w:r>
          </w:p>
        </w:tc>
      </w:tr>
      <w:tr w:rsidR="0047265C" w14:paraId="621B3B5E"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11E0"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59285" w14:textId="77777777" w:rsidR="0047265C" w:rsidRDefault="00217A10">
            <w:pPr>
              <w:spacing w:after="0"/>
              <w:rPr>
                <w:sz w:val="20"/>
                <w:szCs w:val="20"/>
              </w:rPr>
            </w:pPr>
            <w:r>
              <w:rPr>
                <w:sz w:val="20"/>
                <w:szCs w:val="20"/>
              </w:rPr>
              <w:t xml:space="preserve">Business Development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7B2D17B" w14:textId="77777777" w:rsidR="0047265C" w:rsidRDefault="00217A10">
            <w:pPr>
              <w:spacing w:after="0"/>
              <w:rPr>
                <w:sz w:val="20"/>
                <w:szCs w:val="20"/>
              </w:rPr>
            </w:pPr>
            <w:r>
              <w:rPr>
                <w:sz w:val="20"/>
                <w:szCs w:val="20"/>
              </w:rPr>
              <w:t>1</w:t>
            </w:r>
          </w:p>
        </w:tc>
      </w:tr>
      <w:tr w:rsidR="0047265C" w14:paraId="33D589E1"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5D44"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3C48F" w14:textId="77777777" w:rsidR="0047265C" w:rsidRDefault="00217A10">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9386708" w14:textId="77777777" w:rsidR="0047265C" w:rsidRDefault="00217A10">
            <w:pPr>
              <w:spacing w:after="0"/>
              <w:rPr>
                <w:sz w:val="20"/>
                <w:szCs w:val="20"/>
              </w:rPr>
            </w:pPr>
            <w:r>
              <w:rPr>
                <w:sz w:val="20"/>
                <w:szCs w:val="20"/>
              </w:rPr>
              <w:t>1</w:t>
            </w:r>
          </w:p>
        </w:tc>
      </w:tr>
      <w:tr w:rsidR="0047265C" w14:paraId="58348214"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4CC4"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AE60" w14:textId="77777777" w:rsidR="0047265C" w:rsidRDefault="00217A10">
            <w:pPr>
              <w:spacing w:after="0"/>
              <w:rPr>
                <w:sz w:val="20"/>
                <w:szCs w:val="20"/>
              </w:rPr>
            </w:pPr>
            <w:r>
              <w:rPr>
                <w:sz w:val="20"/>
                <w:szCs w:val="20"/>
              </w:rPr>
              <w:t>Presentation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3769B66" w14:textId="77777777" w:rsidR="0047265C" w:rsidRDefault="00217A10">
            <w:pPr>
              <w:spacing w:after="0"/>
              <w:rPr>
                <w:sz w:val="20"/>
                <w:szCs w:val="20"/>
              </w:rPr>
            </w:pPr>
            <w:r>
              <w:rPr>
                <w:sz w:val="20"/>
                <w:szCs w:val="20"/>
              </w:rPr>
              <w:t>1</w:t>
            </w:r>
          </w:p>
        </w:tc>
      </w:tr>
      <w:tr w:rsidR="0047265C" w14:paraId="7BD1053A"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F13ED"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630F" w14:textId="77777777" w:rsidR="0047265C" w:rsidRDefault="00217A10">
            <w:pPr>
              <w:spacing w:after="0"/>
              <w:rPr>
                <w:sz w:val="20"/>
                <w:szCs w:val="20"/>
              </w:rPr>
            </w:pPr>
            <w:r>
              <w:rPr>
                <w:sz w:val="20"/>
                <w:szCs w:val="20"/>
              </w:rPr>
              <w:t>Relationship Building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C5108F1" w14:textId="77777777" w:rsidR="0047265C" w:rsidRDefault="00217A10">
            <w:pPr>
              <w:spacing w:after="0"/>
              <w:rPr>
                <w:sz w:val="20"/>
                <w:szCs w:val="20"/>
              </w:rPr>
            </w:pPr>
            <w:r>
              <w:rPr>
                <w:sz w:val="20"/>
                <w:szCs w:val="20"/>
              </w:rPr>
              <w:t>1</w:t>
            </w:r>
          </w:p>
        </w:tc>
      </w:tr>
      <w:tr w:rsidR="0047265C" w14:paraId="3FCB2E92"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6FB1"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A93F" w14:textId="77777777" w:rsidR="0047265C" w:rsidRDefault="00217A10">
            <w:pPr>
              <w:spacing w:after="0"/>
              <w:rPr>
                <w:sz w:val="20"/>
                <w:szCs w:val="20"/>
              </w:rPr>
            </w:pPr>
            <w:r>
              <w:rPr>
                <w:sz w:val="20"/>
                <w:szCs w:val="20"/>
              </w:rPr>
              <w:t>Selling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0C0CED2" w14:textId="77777777" w:rsidR="0047265C" w:rsidRDefault="00217A10">
            <w:pPr>
              <w:spacing w:after="0"/>
              <w:rPr>
                <w:sz w:val="20"/>
                <w:szCs w:val="20"/>
              </w:rPr>
            </w:pPr>
            <w:r>
              <w:rPr>
                <w:sz w:val="20"/>
                <w:szCs w:val="20"/>
              </w:rPr>
              <w:t>1</w:t>
            </w:r>
          </w:p>
        </w:tc>
      </w:tr>
      <w:bookmarkEnd w:id="0"/>
    </w:tbl>
    <w:p w14:paraId="70C68089" w14:textId="77777777" w:rsidR="005E51D3" w:rsidRDefault="005E51D3">
      <w:pPr>
        <w:rPr>
          <w:sz w:val="20"/>
          <w:szCs w:val="20"/>
        </w:rPr>
      </w:pPr>
    </w:p>
    <w:p w14:paraId="0A3DFE62"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5E6195DE"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754BDC3" w14:textId="77777777" w:rsidR="0047265C" w:rsidRDefault="0047265C">
            <w:pPr>
              <w:spacing w:after="0"/>
              <w:rPr>
                <w:color w:val="FFFFFF"/>
                <w:sz w:val="20"/>
                <w:szCs w:val="20"/>
              </w:rPr>
            </w:pPr>
            <w:r>
              <w:rPr>
                <w:color w:val="FFFFFF"/>
                <w:sz w:val="20"/>
                <w:szCs w:val="20"/>
              </w:rPr>
              <w:t xml:space="preserve">Value Behaviours </w:t>
            </w:r>
          </w:p>
          <w:p w14:paraId="5900923E"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5F73B67"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78AEA0F3" w14:textId="77777777" w:rsidR="0047265C" w:rsidRPr="008A14FC" w:rsidRDefault="0047265C">
            <w:pPr>
              <w:spacing w:after="0"/>
              <w:rPr>
                <w:color w:val="FFFFFF"/>
                <w:sz w:val="20"/>
                <w:szCs w:val="20"/>
              </w:rPr>
            </w:pPr>
            <w:r w:rsidRPr="008A14FC">
              <w:rPr>
                <w:color w:val="FFFFFF"/>
                <w:sz w:val="20"/>
                <w:szCs w:val="20"/>
              </w:rPr>
              <w:t>Level</w:t>
            </w:r>
          </w:p>
        </w:tc>
      </w:tr>
      <w:tr w:rsidR="0047265C" w14:paraId="745A0A67"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4EC5"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D5B4"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C10B7" w14:textId="77777777" w:rsidR="0047265C" w:rsidRDefault="0047265C">
            <w:pPr>
              <w:spacing w:after="0"/>
              <w:rPr>
                <w:sz w:val="20"/>
                <w:szCs w:val="20"/>
              </w:rPr>
            </w:pPr>
          </w:p>
        </w:tc>
      </w:tr>
      <w:tr w:rsidR="0047265C" w14:paraId="507C2C03"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E0E06"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CD8B7"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92CAD5" w14:textId="77777777" w:rsidR="0047265C" w:rsidRDefault="0047265C">
            <w:pPr>
              <w:spacing w:after="0"/>
              <w:rPr>
                <w:sz w:val="20"/>
                <w:szCs w:val="20"/>
              </w:rPr>
            </w:pPr>
          </w:p>
        </w:tc>
      </w:tr>
      <w:tr w:rsidR="0047265C" w14:paraId="34ADB309"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58BD"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628D9"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79CCAC" w14:textId="77777777" w:rsidR="0047265C" w:rsidRDefault="0047265C">
            <w:pPr>
              <w:spacing w:after="0"/>
              <w:rPr>
                <w:sz w:val="20"/>
                <w:szCs w:val="20"/>
              </w:rPr>
            </w:pPr>
          </w:p>
        </w:tc>
      </w:tr>
      <w:tr w:rsidR="0047265C" w14:paraId="4EE821B4"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1DDD"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669A"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24E815" w14:textId="77777777" w:rsidR="0047265C" w:rsidRDefault="0047265C">
            <w:pPr>
              <w:spacing w:after="0"/>
              <w:rPr>
                <w:sz w:val="20"/>
                <w:szCs w:val="20"/>
              </w:rPr>
            </w:pPr>
          </w:p>
        </w:tc>
      </w:tr>
      <w:tr w:rsidR="0047265C" w14:paraId="5F0FEDB1"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1D972"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C933"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367ABF" w14:textId="77777777" w:rsidR="0047265C" w:rsidRDefault="0047265C">
            <w:pPr>
              <w:spacing w:after="0"/>
              <w:rPr>
                <w:sz w:val="20"/>
                <w:szCs w:val="20"/>
              </w:rPr>
            </w:pPr>
          </w:p>
        </w:tc>
      </w:tr>
    </w:tbl>
    <w:p w14:paraId="011E8642"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0760FEEE" w14:textId="77777777" w:rsidTr="000973A6">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B11351F"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E2FA102"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4409849"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D1F26CF"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F20C636" w14:textId="77777777" w:rsidR="0043394D" w:rsidRDefault="0043394D" w:rsidP="0043394D">
            <w:pPr>
              <w:spacing w:after="0"/>
              <w:rPr>
                <w:color w:val="FFFFFF"/>
                <w:sz w:val="20"/>
                <w:szCs w:val="20"/>
              </w:rPr>
            </w:pPr>
            <w:r>
              <w:rPr>
                <w:color w:val="FFFFFF"/>
                <w:sz w:val="20"/>
                <w:szCs w:val="20"/>
              </w:rPr>
              <w:t xml:space="preserve">Date </w:t>
            </w:r>
          </w:p>
        </w:tc>
      </w:tr>
      <w:tr w:rsidR="0043394D" w14:paraId="5BAC2B8B"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A6DC"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1AD2"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7960C"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2733"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8507" w14:textId="77777777" w:rsidR="0043394D" w:rsidRDefault="00443DDF" w:rsidP="0043394D">
            <w:pPr>
              <w:spacing w:after="0"/>
              <w:rPr>
                <w:sz w:val="20"/>
                <w:szCs w:val="20"/>
              </w:rPr>
            </w:pPr>
            <w:r>
              <w:rPr>
                <w:sz w:val="20"/>
                <w:szCs w:val="20"/>
              </w:rPr>
              <w:t xml:space="preserve">November 2023 </w:t>
            </w:r>
          </w:p>
        </w:tc>
      </w:tr>
      <w:tr w:rsidR="008B265E" w14:paraId="770BC8B0"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50B4" w14:textId="77777777" w:rsidR="008B265E" w:rsidRDefault="008B265E" w:rsidP="0043394D">
            <w:pPr>
              <w:spacing w:after="0"/>
              <w:rPr>
                <w:sz w:val="20"/>
                <w:szCs w:val="20"/>
              </w:rPr>
            </w:pPr>
            <w:r>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0819" w14:textId="77777777" w:rsidR="008B265E" w:rsidRDefault="008B265E" w:rsidP="0043394D">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608D" w14:textId="77777777" w:rsidR="008B265E" w:rsidRDefault="008B265E"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746" w14:textId="77777777" w:rsidR="008B265E" w:rsidRDefault="008B265E"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C5167" w14:textId="77777777" w:rsidR="008B265E" w:rsidRDefault="008B265E" w:rsidP="0043394D">
            <w:pPr>
              <w:spacing w:after="0"/>
              <w:rPr>
                <w:sz w:val="20"/>
                <w:szCs w:val="20"/>
              </w:rPr>
            </w:pPr>
            <w:r>
              <w:rPr>
                <w:sz w:val="20"/>
                <w:szCs w:val="20"/>
              </w:rPr>
              <w:t xml:space="preserve">March 2024 </w:t>
            </w:r>
          </w:p>
        </w:tc>
      </w:tr>
      <w:tr w:rsidR="008A6983" w14:paraId="649C8C78"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8CBC" w14:textId="3878EBE9" w:rsidR="008A6983" w:rsidRDefault="008A6983" w:rsidP="0043394D">
            <w:pPr>
              <w:spacing w:after="0"/>
              <w:rPr>
                <w:sz w:val="20"/>
                <w:szCs w:val="20"/>
              </w:rPr>
            </w:pPr>
            <w:r>
              <w:rPr>
                <w:sz w:val="20"/>
                <w:szCs w:val="20"/>
              </w:rPr>
              <w:t>3.0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0BB8" w14:textId="715B32CF" w:rsidR="008A6983" w:rsidRDefault="008A6983" w:rsidP="0043394D">
            <w:pPr>
              <w:spacing w:after="0"/>
              <w:rPr>
                <w:sz w:val="20"/>
                <w:szCs w:val="20"/>
              </w:rPr>
            </w:pPr>
            <w:r>
              <w:rPr>
                <w:sz w:val="20"/>
                <w:szCs w:val="20"/>
              </w:rPr>
              <w:t>July 2025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82C3" w14:textId="41284F83" w:rsidR="008A6983" w:rsidRDefault="008A6983" w:rsidP="0043394D">
            <w:pPr>
              <w:spacing w:after="0"/>
              <w:rPr>
                <w:sz w:val="20"/>
                <w:szCs w:val="20"/>
              </w:rPr>
            </w:pPr>
            <w:r>
              <w:rPr>
                <w:sz w:val="20"/>
                <w:szCs w:val="20"/>
              </w:rPr>
              <w:t>Update of JD</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426A" w14:textId="77777777" w:rsidR="008A6983" w:rsidRDefault="008A6983" w:rsidP="0043394D">
            <w:pPr>
              <w:spacing w:after="0"/>
              <w:rPr>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B299" w14:textId="77777777" w:rsidR="008A6983" w:rsidRDefault="008A6983" w:rsidP="0043394D">
            <w:pPr>
              <w:spacing w:after="0"/>
              <w:rPr>
                <w:sz w:val="20"/>
                <w:szCs w:val="20"/>
              </w:rPr>
            </w:pPr>
          </w:p>
        </w:tc>
      </w:tr>
      <w:bookmarkEnd w:id="1"/>
    </w:tbl>
    <w:p w14:paraId="1A1EF3E9" w14:textId="77777777" w:rsidR="005E51D3" w:rsidRDefault="005E51D3">
      <w:pPr>
        <w:rPr>
          <w:sz w:val="20"/>
          <w:szCs w:val="20"/>
        </w:rPr>
      </w:pPr>
    </w:p>
    <w:p w14:paraId="308001BF" w14:textId="77777777" w:rsidR="005E51D3" w:rsidRDefault="0091261A">
      <w:pPr>
        <w:rPr>
          <w:sz w:val="20"/>
          <w:szCs w:val="20"/>
        </w:rPr>
      </w:pPr>
      <w:r>
        <w:rPr>
          <w:sz w:val="20"/>
          <w:szCs w:val="20"/>
        </w:rPr>
        <w:br/>
      </w:r>
    </w:p>
    <w:p w14:paraId="39CFB688" w14:textId="77777777" w:rsidR="005E51D3" w:rsidRDefault="005E51D3">
      <w:pPr>
        <w:rPr>
          <w:sz w:val="20"/>
          <w:szCs w:val="20"/>
        </w:rPr>
      </w:pPr>
    </w:p>
    <w:p w14:paraId="709A5772"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91799" w14:textId="77777777" w:rsidR="00845D0E" w:rsidRDefault="00845D0E">
      <w:pPr>
        <w:spacing w:after="0"/>
      </w:pPr>
      <w:r>
        <w:separator/>
      </w:r>
    </w:p>
  </w:endnote>
  <w:endnote w:type="continuationSeparator" w:id="0">
    <w:p w14:paraId="4F073F2D" w14:textId="77777777" w:rsidR="00845D0E" w:rsidRDefault="00845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6CC8" w14:textId="77777777" w:rsidR="00845D0E" w:rsidRDefault="00845D0E">
      <w:pPr>
        <w:spacing w:after="0"/>
      </w:pPr>
      <w:r>
        <w:rPr>
          <w:color w:val="000000"/>
        </w:rPr>
        <w:separator/>
      </w:r>
    </w:p>
  </w:footnote>
  <w:footnote w:type="continuationSeparator" w:id="0">
    <w:p w14:paraId="48E59CDF" w14:textId="77777777" w:rsidR="00845D0E" w:rsidRDefault="00845D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319"/>
    <w:multiLevelType w:val="hybridMultilevel"/>
    <w:tmpl w:val="4508A4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D15239"/>
    <w:multiLevelType w:val="hybridMultilevel"/>
    <w:tmpl w:val="5D028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F73A2"/>
    <w:multiLevelType w:val="hybridMultilevel"/>
    <w:tmpl w:val="040A3FB2"/>
    <w:lvl w:ilvl="0" w:tplc="2B0CC6E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7E16B0"/>
    <w:multiLevelType w:val="hybridMultilevel"/>
    <w:tmpl w:val="1AE8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638975">
    <w:abstractNumId w:val="1"/>
  </w:num>
  <w:num w:numId="2" w16cid:durableId="935484642">
    <w:abstractNumId w:val="2"/>
  </w:num>
  <w:num w:numId="3" w16cid:durableId="139424340">
    <w:abstractNumId w:val="3"/>
  </w:num>
  <w:num w:numId="4" w16cid:durableId="162026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1D3"/>
    <w:rsid w:val="0009635D"/>
    <w:rsid w:val="000973A6"/>
    <w:rsid w:val="000F705D"/>
    <w:rsid w:val="001C2132"/>
    <w:rsid w:val="00217A10"/>
    <w:rsid w:val="002F0803"/>
    <w:rsid w:val="0043394D"/>
    <w:rsid w:val="00443DDF"/>
    <w:rsid w:val="0047265C"/>
    <w:rsid w:val="005D2DD4"/>
    <w:rsid w:val="005E51D3"/>
    <w:rsid w:val="00630BD4"/>
    <w:rsid w:val="006507E0"/>
    <w:rsid w:val="006D0BA1"/>
    <w:rsid w:val="006F56FD"/>
    <w:rsid w:val="007535D8"/>
    <w:rsid w:val="00845D0E"/>
    <w:rsid w:val="00887598"/>
    <w:rsid w:val="008A14FC"/>
    <w:rsid w:val="008A6983"/>
    <w:rsid w:val="008B265E"/>
    <w:rsid w:val="0091261A"/>
    <w:rsid w:val="00A761EE"/>
    <w:rsid w:val="00DD41CC"/>
    <w:rsid w:val="00E62677"/>
    <w:rsid w:val="00E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2ED369"/>
  <w15:docId w15:val="{AAF0C523-F4FC-455D-A195-25E674E5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BodyText">
    <w:name w:val="Body Text"/>
    <w:basedOn w:val="Normal"/>
    <w:link w:val="BodyTextChar"/>
    <w:rsid w:val="001C2132"/>
    <w:pPr>
      <w:suppressAutoHyphens w:val="0"/>
      <w:autoSpaceDN/>
      <w:spacing w:after="0"/>
    </w:pPr>
    <w:rPr>
      <w:rFonts w:ascii="Times New Roman" w:eastAsia="Times New Roman" w:hAnsi="Times New Roman"/>
      <w:i/>
      <w:iCs/>
      <w:sz w:val="24"/>
      <w:szCs w:val="24"/>
      <w:lang w:eastAsia="x-none"/>
    </w:rPr>
  </w:style>
  <w:style w:type="character" w:customStyle="1" w:styleId="BodyTextChar">
    <w:name w:val="Body Text Char"/>
    <w:link w:val="BodyText"/>
    <w:rsid w:val="001C2132"/>
    <w:rPr>
      <w:rFonts w:ascii="Times New Roman" w:eastAsia="Times New Roman" w:hAnsi="Times New Roman"/>
      <w:i/>
      <w:i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William Carver</cp:lastModifiedBy>
  <cp:revision>2</cp:revision>
  <cp:lastPrinted>2022-06-21T11:29:00Z</cp:lastPrinted>
  <dcterms:created xsi:type="dcterms:W3CDTF">2025-07-21T10:59:00Z</dcterms:created>
  <dcterms:modified xsi:type="dcterms:W3CDTF">2025-07-21T10:59:00Z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222486950</vt:i4>
  </property>
  <property fmtid="{D5CDD505-2E9C-101B-9397-08002B2CF9AE}" pid="3" name="_NewReviewCycle">
    <vt:lpwstr/>
  </property>
  <property fmtid="{D5CDD505-2E9C-101B-9397-08002B2CF9AE}" pid="4" name="_EmailSubject">
    <vt:lpwstr>Kay Cooke - Please add to the Managers Hub on Evie</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