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5B9C" w14:textId="77777777" w:rsidR="002A43F5" w:rsidRDefault="002A43F5" w:rsidP="002A43F5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1BA46BA4" wp14:editId="0DC23545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2A43F5" w14:paraId="4D3E3600" w14:textId="77777777" w:rsidTr="00B70C9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2F4A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587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Technical Planner</w:t>
            </w:r>
          </w:p>
        </w:tc>
      </w:tr>
      <w:tr w:rsidR="002A43F5" w14:paraId="3381BA76" w14:textId="77777777" w:rsidTr="00B70C9A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7331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0CCC" w14:textId="77777777" w:rsidR="002A43F5" w:rsidRDefault="002A43F5" w:rsidP="00B70C9A">
            <w:pPr>
              <w:rPr>
                <w:sz w:val="20"/>
                <w:szCs w:val="20"/>
              </w:rPr>
            </w:pPr>
            <w:r w:rsidRPr="00F13C28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Configuration Centre</w:t>
            </w:r>
          </w:p>
        </w:tc>
      </w:tr>
      <w:tr w:rsidR="002A43F5" w14:paraId="1B8C96DA" w14:textId="77777777" w:rsidTr="00B70C9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1E3B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7D5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&amp; Co-ordinating (F)</w:t>
            </w:r>
          </w:p>
        </w:tc>
      </w:tr>
      <w:tr w:rsidR="002A43F5" w14:paraId="7F14CC6B" w14:textId="77777777" w:rsidTr="00B70C9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E2A9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D9B79D0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09CE353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BAEC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More complex roles which do not require significant specialist knowledge, but may work with confidential/ key information, are involved in process delivery, and may have some supervisory responsibilities.</w:t>
            </w:r>
          </w:p>
        </w:tc>
      </w:tr>
      <w:tr w:rsidR="002A43F5" w14:paraId="148CEB2E" w14:textId="77777777" w:rsidTr="00B70C9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1929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102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A43F5" w14:paraId="1B15AD79" w14:textId="77777777" w:rsidTr="00B70C9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FCBA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748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Configuration Technical Administrator</w:t>
            </w:r>
          </w:p>
        </w:tc>
      </w:tr>
      <w:tr w:rsidR="002A43F5" w14:paraId="78256384" w14:textId="77777777" w:rsidTr="00B70C9A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BE8B" w14:textId="77777777" w:rsidR="002A43F5" w:rsidRPr="0087077D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Role Purpose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AE30" w14:textId="77777777" w:rsidR="002A43F5" w:rsidRDefault="002A43F5" w:rsidP="00B70C9A">
            <w:pPr>
              <w:spacing w:after="0"/>
              <w:rPr>
                <w:rFonts w:cs="Calibri"/>
                <w:sz w:val="20"/>
                <w:szCs w:val="20"/>
              </w:rPr>
            </w:pPr>
            <w:r w:rsidRPr="00BE7AB8">
              <w:rPr>
                <w:sz w:val="20"/>
                <w:szCs w:val="20"/>
              </w:rPr>
              <w:t>To transition customers IT build solutions and provide both customers and internal clients with an on-going administration support for configuration services, within the configuration centre.</w:t>
            </w:r>
          </w:p>
        </w:tc>
      </w:tr>
      <w:tr w:rsidR="002A43F5" w14:paraId="4EAA0685" w14:textId="77777777" w:rsidTr="00B70C9A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B75D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40BB" w14:textId="77777777" w:rsidR="002A43F5" w:rsidRDefault="002A43F5" w:rsidP="00B70C9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A43F5" w14:paraId="690EF622" w14:textId="77777777" w:rsidTr="00B70C9A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0C2F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1AE5482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</w:tc>
      </w:tr>
      <w:tr w:rsidR="002A43F5" w14:paraId="69EA6093" w14:textId="77777777" w:rsidTr="00B70C9A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65FE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727DBD">
              <w:rPr>
                <w:sz w:val="20"/>
                <w:szCs w:val="20"/>
              </w:rPr>
              <w:t>Carry out resource planning, forecasting and capacity planning.</w:t>
            </w:r>
          </w:p>
          <w:p w14:paraId="3026B3D7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57CE0E9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727DBD">
              <w:rPr>
                <w:sz w:val="20"/>
                <w:szCs w:val="20"/>
              </w:rPr>
              <w:t xml:space="preserve">Analyse and report on order completion rates, efficiencies, profitability and BreakFix query reports.  </w:t>
            </w:r>
            <w:r>
              <w:rPr>
                <w:sz w:val="20"/>
                <w:szCs w:val="20"/>
              </w:rPr>
              <w:t>A</w:t>
            </w:r>
            <w:r w:rsidRPr="00727DBD">
              <w:rPr>
                <w:sz w:val="20"/>
                <w:szCs w:val="20"/>
              </w:rPr>
              <w:t xml:space="preserve">ssess and report on Back Office reports.  Update Project Schedules within SharePoint.  </w:t>
            </w:r>
          </w:p>
          <w:p w14:paraId="17131F70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53A9B7F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4078F55D">
              <w:rPr>
                <w:sz w:val="20"/>
                <w:szCs w:val="20"/>
              </w:rPr>
              <w:t>Schedule configuration orders in line with Customer Service Level Agreement (SLA’s) and Delivery Dates.</w:t>
            </w:r>
          </w:p>
          <w:p w14:paraId="31038C59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702BF15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4078F55D">
              <w:rPr>
                <w:sz w:val="20"/>
                <w:szCs w:val="20"/>
              </w:rPr>
              <w:t>Liaise with PS and Sales force around Business as usual (BAU) and Project accounts.</w:t>
            </w:r>
          </w:p>
          <w:p w14:paraId="60D6B3F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27C28291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727DBD">
              <w:rPr>
                <w:sz w:val="20"/>
                <w:szCs w:val="20"/>
              </w:rPr>
              <w:t xml:space="preserve">Update SharePoint project </w:t>
            </w:r>
            <w:r>
              <w:rPr>
                <w:sz w:val="20"/>
                <w:szCs w:val="20"/>
              </w:rPr>
              <w:t>schedules.</w:t>
            </w:r>
          </w:p>
          <w:p w14:paraId="6C17AFDE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63C2C48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727DBD">
              <w:rPr>
                <w:sz w:val="20"/>
                <w:szCs w:val="20"/>
              </w:rPr>
              <w:t>Monitor and pickup tasks and ensure they are completed to SLA.</w:t>
            </w:r>
          </w:p>
          <w:p w14:paraId="41F9F94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2DDE211E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7.</w:t>
            </w:r>
            <w:r>
              <w:t xml:space="preserve"> </w:t>
            </w:r>
            <w:r w:rsidRPr="4078F55D">
              <w:rPr>
                <w:sz w:val="20"/>
                <w:szCs w:val="20"/>
              </w:rPr>
              <w:t xml:space="preserve">To ensure all day-to-day office duties are completed to Business standard.  </w:t>
            </w:r>
            <w:proofErr w:type="gramStart"/>
            <w:r w:rsidRPr="4078F55D">
              <w:rPr>
                <w:sz w:val="20"/>
                <w:szCs w:val="20"/>
              </w:rPr>
              <w:t>Assist  and</w:t>
            </w:r>
            <w:proofErr w:type="gramEnd"/>
            <w:r w:rsidRPr="4078F55D">
              <w:rPr>
                <w:sz w:val="20"/>
                <w:szCs w:val="20"/>
              </w:rPr>
              <w:t xml:space="preserve"> Support the Configuration Manager in the daily running of the Configuration Centre.  Adhere to the configuration centres ISO accreditation standards that </w:t>
            </w:r>
            <w:proofErr w:type="gramStart"/>
            <w:r w:rsidRPr="4078F55D">
              <w:rPr>
                <w:sz w:val="20"/>
                <w:szCs w:val="20"/>
              </w:rPr>
              <w:t>support  the</w:t>
            </w:r>
            <w:proofErr w:type="gramEnd"/>
            <w:r w:rsidRPr="4078F55D">
              <w:rPr>
                <w:sz w:val="20"/>
                <w:szCs w:val="20"/>
              </w:rPr>
              <w:t xml:space="preserve"> job role function.</w:t>
            </w:r>
          </w:p>
          <w:p w14:paraId="3DA9586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24B280AE" w14:textId="77777777" w:rsidR="002A43F5" w:rsidRPr="00727DBD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727DBD">
              <w:rPr>
                <w:sz w:val="20"/>
                <w:szCs w:val="20"/>
              </w:rPr>
              <w:t>Provide day to day support internally to the operational teams within SCC</w:t>
            </w:r>
            <w:r>
              <w:rPr>
                <w:sz w:val="20"/>
                <w:szCs w:val="20"/>
              </w:rPr>
              <w:t>.</w:t>
            </w:r>
          </w:p>
          <w:p w14:paraId="6EFF4B5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52F9D797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 xml:space="preserve">9. Create and technically vet procedures for all new customer solutions within the agreed SLA.  </w:t>
            </w:r>
          </w:p>
          <w:p w14:paraId="55D0A24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3FEE899C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10. Transition customer solutions into the configuration centre within the agreed SLA.  Liaise with Customers and Group IT to setup Virtual Private Network (VPN) connections into the facility.</w:t>
            </w:r>
          </w:p>
          <w:p w14:paraId="3D21FD4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5BFDDA2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11. Create Specific Production Data Acquisition (PDA) project to capture customer data and create asset reports with IT conforming to customer agreed standards.</w:t>
            </w:r>
          </w:p>
          <w:p w14:paraId="34A6790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717D2B1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727DBD">
              <w:rPr>
                <w:sz w:val="20"/>
                <w:szCs w:val="20"/>
              </w:rPr>
              <w:t>Comply with all Health and Safety requirements within the Configuration Centre.</w:t>
            </w:r>
          </w:p>
        </w:tc>
      </w:tr>
      <w:tr w:rsidR="002A43F5" w14:paraId="69F76027" w14:textId="77777777" w:rsidTr="00B70C9A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DE29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7A62C746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B65A" w14:textId="77777777" w:rsidR="002A43F5" w:rsidRDefault="002A43F5" w:rsidP="00B70C9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A43F5" w14:paraId="32E35320" w14:textId="77777777" w:rsidTr="00B70C9A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A09E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2E8EAF2E" w14:textId="77777777" w:rsidR="002A43F5" w:rsidRDefault="002A43F5" w:rsidP="00B70C9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A43F5" w14:paraId="37B2A6AF" w14:textId="77777777" w:rsidTr="00B70C9A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BD2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lastRenderedPageBreak/>
              <w:t>1.  Strong communication and presentation skills.</w:t>
            </w:r>
          </w:p>
          <w:p w14:paraId="427E5D49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04CD8F9E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063F4">
              <w:rPr>
                <w:sz w:val="20"/>
                <w:szCs w:val="20"/>
              </w:rPr>
              <w:t xml:space="preserve"> Knowledge of multiple hardware/vendors i.e. Desktops/Laptops/Servers, HP/Lenovo etc.</w:t>
            </w:r>
          </w:p>
          <w:p w14:paraId="5D0B488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14EB7D9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063F4">
              <w:rPr>
                <w:sz w:val="20"/>
                <w:szCs w:val="20"/>
              </w:rPr>
              <w:t xml:space="preserve"> Knowledge of IT products essential, ideally accreditations such as MCSE, MCP.</w:t>
            </w:r>
          </w:p>
          <w:p w14:paraId="293D524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3089905C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4. CompTIA Server+ (Advantageous) or demonstratable ability / experience in handling IT equipment in a similar role / capacity.</w:t>
            </w:r>
          </w:p>
          <w:p w14:paraId="2873DFDB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005FA48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5. Understanding of network processes, ISO processes &amp; procedures.</w:t>
            </w:r>
          </w:p>
          <w:p w14:paraId="7036E1CC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04812F66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6. Ability to follow documented procedures with precision and process in a timely manner.</w:t>
            </w:r>
          </w:p>
          <w:p w14:paraId="6B040749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  <w:p w14:paraId="1498744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 xml:space="preserve">7.  Must be able to obtain the Government and/or Police Security Levels required </w:t>
            </w:r>
            <w:proofErr w:type="gramStart"/>
            <w:r w:rsidRPr="4078F55D">
              <w:rPr>
                <w:sz w:val="20"/>
                <w:szCs w:val="20"/>
              </w:rPr>
              <w:t>in order to</w:t>
            </w:r>
            <w:proofErr w:type="gramEnd"/>
            <w:r w:rsidRPr="4078F55D">
              <w:rPr>
                <w:sz w:val="20"/>
                <w:szCs w:val="20"/>
              </w:rPr>
              <w:t xml:space="preserve"> meet the operational requirements of the role (no caveats) and as per the requirements stipulated in relevant customer contracts. </w:t>
            </w:r>
          </w:p>
        </w:tc>
      </w:tr>
    </w:tbl>
    <w:p w14:paraId="5BB152F3" w14:textId="77777777" w:rsidR="002A43F5" w:rsidRDefault="002A43F5" w:rsidP="002A43F5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2A43F5" w14:paraId="0F108B59" w14:textId="77777777" w:rsidTr="00B70C9A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2A24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66057633" w14:textId="77777777" w:rsidR="002A43F5" w:rsidRDefault="002A43F5" w:rsidP="00B70C9A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7B89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541E06" w14:textId="77777777" w:rsidR="002A43F5" w:rsidRPr="008A14FC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2A43F5" w14:paraId="232C5C6B" w14:textId="77777777" w:rsidTr="00B70C9A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D8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56B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D98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2A43F5" w14:paraId="6527B569" w14:textId="77777777" w:rsidTr="00B70C9A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48F0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17B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r>
              <w:rPr>
                <w:sz w:val="20"/>
                <w:szCs w:val="20"/>
              </w:rPr>
              <w:t>O</w:t>
            </w:r>
            <w:r w:rsidRPr="00F55495">
              <w:rPr>
                <w:sz w:val="20"/>
                <w:szCs w:val="20"/>
              </w:rPr>
              <w:t>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DE45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2A43F5" w14:paraId="3B7A0C3D" w14:textId="77777777" w:rsidTr="00B70C9A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6DC3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ABE6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A37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2A43F5" w14:paraId="74804438" w14:textId="77777777" w:rsidTr="00B70C9A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567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69B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C60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2A43F5" w14:paraId="05C111CC" w14:textId="77777777" w:rsidTr="00B70C9A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FE1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DDB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D78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bookmarkEnd w:id="0"/>
    </w:tbl>
    <w:p w14:paraId="5AD473DC" w14:textId="77777777" w:rsidR="002A43F5" w:rsidRDefault="002A43F5" w:rsidP="002A43F5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2A43F5" w14:paraId="3EEEA348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93F8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DD24ACA" w14:textId="77777777" w:rsidR="002A43F5" w:rsidRDefault="002A43F5" w:rsidP="00B70C9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FBF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04E826E" w14:textId="77777777" w:rsidR="002A43F5" w:rsidRPr="008A14FC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2A43F5" w14:paraId="506DEC00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DB85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596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A752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A43F5" w14:paraId="5E52DFFD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958B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AB4C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620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A43F5" w14:paraId="17BA1D5A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C6C0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856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599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A43F5" w14:paraId="24C8BB28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172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F4C2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7100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A43F5" w14:paraId="534ECD1A" w14:textId="77777777" w:rsidTr="00B70C9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32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606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0F96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11F2F99" w14:textId="77777777" w:rsidR="002A43F5" w:rsidRPr="00887598" w:rsidRDefault="002A43F5" w:rsidP="002A43F5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A43F5" w14:paraId="5D6D15A9" w14:textId="77777777" w:rsidTr="00B70C9A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A931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A7E0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0594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EA5D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C555" w14:textId="77777777" w:rsidR="002A43F5" w:rsidRDefault="002A43F5" w:rsidP="00B70C9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2A43F5" w14:paraId="5FD083FD" w14:textId="77777777" w:rsidTr="00B70C9A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CEAF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E4B2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4154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03FE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DDE6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2A43F5" w14:paraId="642727D1" w14:textId="77777777" w:rsidTr="00B70C9A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6D08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A9DD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7AF2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72E7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CB5A" w14:textId="77777777" w:rsidR="002A43F5" w:rsidRDefault="002A43F5" w:rsidP="00B70C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002A43F5" w14:paraId="26359500" w14:textId="77777777" w:rsidTr="00B70C9A">
        <w:trPr>
          <w:trHeight w:val="300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6659" w14:textId="77777777" w:rsidR="002A43F5" w:rsidRDefault="002A43F5" w:rsidP="00B70C9A">
            <w:pPr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3FA" w14:textId="77777777" w:rsidR="002A43F5" w:rsidRDefault="002A43F5" w:rsidP="00B70C9A">
            <w:pPr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August 2024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6A07" w14:textId="77777777" w:rsidR="002A43F5" w:rsidRDefault="002A43F5" w:rsidP="00B70C9A">
            <w:pPr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Updated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379B" w14:textId="77777777" w:rsidR="002A43F5" w:rsidRDefault="002A43F5" w:rsidP="00B70C9A">
            <w:pPr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FD77" w14:textId="77777777" w:rsidR="002A43F5" w:rsidRDefault="002A43F5" w:rsidP="00B70C9A">
            <w:pPr>
              <w:rPr>
                <w:sz w:val="20"/>
                <w:szCs w:val="20"/>
              </w:rPr>
            </w:pPr>
            <w:r w:rsidRPr="4078F55D">
              <w:rPr>
                <w:sz w:val="20"/>
                <w:szCs w:val="20"/>
              </w:rPr>
              <w:t>August 2024</w:t>
            </w:r>
          </w:p>
        </w:tc>
      </w:tr>
      <w:bookmarkEnd w:id="1"/>
    </w:tbl>
    <w:p w14:paraId="70A1E183" w14:textId="77777777" w:rsidR="002A43F5" w:rsidRDefault="002A43F5" w:rsidP="002A43F5">
      <w:pPr>
        <w:rPr>
          <w:sz w:val="20"/>
          <w:szCs w:val="20"/>
        </w:rPr>
      </w:pPr>
    </w:p>
    <w:p w14:paraId="0D55477E" w14:textId="77777777" w:rsidR="002A43F5" w:rsidRDefault="002A43F5" w:rsidP="002A43F5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68FDC4F4" w14:textId="0C83185D" w:rsidR="005E51D3" w:rsidRPr="002A43F5" w:rsidRDefault="005E51D3" w:rsidP="002A43F5"/>
    <w:sectPr w:rsidR="005E51D3" w:rsidRPr="002A43F5" w:rsidSect="002A43F5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3C05" w14:textId="77777777" w:rsidR="00A7096F" w:rsidRDefault="00A7096F">
      <w:pPr>
        <w:spacing w:after="0"/>
      </w:pPr>
      <w:r>
        <w:separator/>
      </w:r>
    </w:p>
  </w:endnote>
  <w:endnote w:type="continuationSeparator" w:id="0">
    <w:p w14:paraId="7A10219F" w14:textId="77777777" w:rsidR="00A7096F" w:rsidRDefault="00A70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A03DC" w14:textId="77777777" w:rsidR="00A7096F" w:rsidRDefault="00A709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C73ECC" w14:textId="77777777" w:rsidR="00A7096F" w:rsidRDefault="00A709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22281D"/>
    <w:rsid w:val="00226C7A"/>
    <w:rsid w:val="002467E0"/>
    <w:rsid w:val="002A43F5"/>
    <w:rsid w:val="002D7D20"/>
    <w:rsid w:val="002F0803"/>
    <w:rsid w:val="0043394D"/>
    <w:rsid w:val="00443DDF"/>
    <w:rsid w:val="0047265C"/>
    <w:rsid w:val="005E51D3"/>
    <w:rsid w:val="00630BD4"/>
    <w:rsid w:val="006507E0"/>
    <w:rsid w:val="00727DBD"/>
    <w:rsid w:val="00732EE6"/>
    <w:rsid w:val="008603D3"/>
    <w:rsid w:val="0087077D"/>
    <w:rsid w:val="00887598"/>
    <w:rsid w:val="008A14FC"/>
    <w:rsid w:val="008B14D7"/>
    <w:rsid w:val="0091261A"/>
    <w:rsid w:val="00A7096F"/>
    <w:rsid w:val="00A761EE"/>
    <w:rsid w:val="00AF2E60"/>
    <w:rsid w:val="00BC180B"/>
    <w:rsid w:val="00C11BBA"/>
    <w:rsid w:val="00D52D13"/>
    <w:rsid w:val="00D747CD"/>
    <w:rsid w:val="00DD41CC"/>
    <w:rsid w:val="00E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C463"/>
  <w15:docId w15:val="{C71AA1FF-D244-447A-94BC-F407F4BD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Mark Timmins</cp:lastModifiedBy>
  <cp:revision>6</cp:revision>
  <cp:lastPrinted>2022-06-21T19:29:00Z</cp:lastPrinted>
  <dcterms:created xsi:type="dcterms:W3CDTF">2024-08-20T09:52:00Z</dcterms:created>
  <dcterms:modified xsi:type="dcterms:W3CDTF">2024-08-21T14:19:00Z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2109135041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